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E5DE8" w14:textId="4E3F69A3" w:rsidR="00BD2AB2" w:rsidRDefault="00BD2AB2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контрольной деятельности</w:t>
      </w:r>
    </w:p>
    <w:p w14:paraId="5F8244BE" w14:textId="77777777" w:rsidR="00BD2AB2" w:rsidRDefault="0008406E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8406E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bookmarkStart w:id="0" w:name="_Hlk64458646"/>
      <w:r w:rsidR="00BD2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6C4">
        <w:rPr>
          <w:rFonts w:ascii="Times New Roman" w:hAnsi="Times New Roman"/>
          <w:sz w:val="24"/>
          <w:szCs w:val="24"/>
          <w:lang w:eastAsia="ru-RU"/>
        </w:rPr>
        <w:t>п</w:t>
      </w:r>
      <w:r w:rsidR="00FB66C4" w:rsidRPr="00FB66C4">
        <w:rPr>
          <w:rFonts w:ascii="Times New Roman" w:hAnsi="Times New Roman"/>
          <w:sz w:val="24"/>
          <w:szCs w:val="24"/>
          <w:lang w:eastAsia="ru-RU"/>
        </w:rPr>
        <w:t>ри осуществлении полномочий</w:t>
      </w:r>
    </w:p>
    <w:p w14:paraId="2F92F245" w14:textId="4CFB94AA" w:rsidR="00CE2AC5" w:rsidRPr="000D76C7" w:rsidRDefault="0008406E" w:rsidP="0016051F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406E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по внутреннему муниципальному финансовому контролю</w:t>
      </w:r>
      <w:r w:rsidR="00FB66C4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865CB1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в сфере бюджетных правоотношений</w:t>
      </w:r>
      <w:r w:rsidR="00611AC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bookmarkEnd w:id="0"/>
    </w:p>
    <w:p w14:paraId="41392086" w14:textId="77777777" w:rsidR="00A200B3" w:rsidRDefault="00A200B3" w:rsidP="00EA7B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9088A3" w14:textId="77777777" w:rsidR="000F4720" w:rsidRDefault="00156879" w:rsidP="000F472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</w:t>
      </w:r>
      <w:r w:rsidR="00EA7B8A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осуществляет полномочия 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Pr="00E60C59">
        <w:rPr>
          <w:rFonts w:ascii="Times New Roman" w:hAnsi="Times New Roman" w:cs="Times New Roman"/>
          <w:sz w:val="24"/>
          <w:szCs w:val="24"/>
        </w:rPr>
        <w:t>внутренн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финансов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D20C1D">
        <w:rPr>
          <w:rFonts w:ascii="Times New Roman" w:hAnsi="Times New Roman" w:cs="Times New Roman"/>
          <w:sz w:val="24"/>
          <w:szCs w:val="24"/>
        </w:rPr>
        <w:t>ю</w:t>
      </w:r>
      <w:r w:rsidRPr="00E60C59">
        <w:rPr>
          <w:rFonts w:ascii="Times New Roman" w:hAnsi="Times New Roman" w:cs="Times New Roman"/>
          <w:sz w:val="24"/>
          <w:szCs w:val="24"/>
        </w:rPr>
        <w:t xml:space="preserve"> в сфере бюджетных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Pr="00E60C59">
        <w:rPr>
          <w:rFonts w:ascii="Times New Roman" w:hAnsi="Times New Roman" w:cs="Times New Roman"/>
          <w:sz w:val="24"/>
          <w:szCs w:val="24"/>
        </w:rPr>
        <w:t>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(далее – орган контроля)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 в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соответствии с Бюджетным </w:t>
      </w:r>
      <w:hyperlink r:id="rId5" w:tooltip="&quot;Бюджетный кодекс Российской Федерации&quot; от 31.07.1998 N 145-ФЗ (ред. от 03.07.2016) (с изм. и доп., вступ. в силу с 01.09.2016)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кодексом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Федеральным </w:t>
      </w:r>
      <w:hyperlink r:id="rId6" w:tooltip="Федеральный закон от 06.10.2003 N 131-ФЗ (ред. от 03.07.2016) &quot;Об общих принципах организации местного самоуправления в Российской Федерации&quot;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</w:t>
      </w:r>
      <w:r w:rsidR="00EA7B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A7B8A">
        <w:rPr>
          <w:rFonts w:ascii="Times New Roman" w:hAnsi="Times New Roman"/>
          <w:sz w:val="24"/>
          <w:szCs w:val="24"/>
        </w:rPr>
        <w:t xml:space="preserve">постановлением Администрации ЗАТО город Заозерск от 30.12.2021 № 1068 </w:t>
      </w:r>
      <w:r w:rsidR="00EA7B8A" w:rsidRPr="00F056B4">
        <w:rPr>
          <w:rFonts w:ascii="Times New Roman" w:hAnsi="Times New Roman"/>
          <w:sz w:val="24"/>
          <w:szCs w:val="24"/>
        </w:rPr>
        <w:t>«</w:t>
      </w:r>
      <w:bookmarkStart w:id="1" w:name="_Hlk91758971"/>
      <w:r w:rsidR="00EA7B8A" w:rsidRPr="00F056B4">
        <w:rPr>
          <w:rFonts w:ascii="Times New Roman" w:hAnsi="Times New Roman" w:cs="Arial"/>
          <w:sz w:val="24"/>
          <w:szCs w:val="24"/>
        </w:rPr>
        <w:t>Об утверждении в</w:t>
      </w:r>
      <w:r w:rsidR="00EA7B8A" w:rsidRPr="00F056B4">
        <w:rPr>
          <w:rFonts w:ascii="Times New Roman" w:hAnsi="Times New Roman"/>
          <w:sz w:val="24"/>
          <w:szCs w:val="24"/>
        </w:rPr>
        <w:t>едомственн</w:t>
      </w:r>
      <w:r w:rsidR="00EA7B8A" w:rsidRPr="00F056B4">
        <w:rPr>
          <w:rFonts w:ascii="Times New Roman" w:hAnsi="Times New Roman" w:cs="Arial"/>
          <w:sz w:val="24"/>
          <w:szCs w:val="24"/>
        </w:rPr>
        <w:t>ого</w:t>
      </w:r>
      <w:r w:rsidR="00EA7B8A" w:rsidRPr="00F056B4">
        <w:rPr>
          <w:rFonts w:ascii="Times New Roman" w:hAnsi="Times New Roman"/>
          <w:sz w:val="24"/>
          <w:szCs w:val="24"/>
        </w:rPr>
        <w:t xml:space="preserve"> стандарт</w:t>
      </w:r>
      <w:r w:rsidR="00EA7B8A" w:rsidRPr="00F056B4">
        <w:rPr>
          <w:rFonts w:ascii="Times New Roman" w:hAnsi="Times New Roman" w:cs="Arial"/>
          <w:sz w:val="24"/>
          <w:szCs w:val="24"/>
        </w:rPr>
        <w:t>а внутреннего муниципального финансового контроля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 xml:space="preserve"> «</w:t>
      </w:r>
      <w:r w:rsidR="00EA7B8A" w:rsidRPr="00F056B4">
        <w:rPr>
          <w:rFonts w:ascii="Times New Roman" w:hAnsi="Times New Roman" w:cs="Arial"/>
          <w:sz w:val="24"/>
          <w:szCs w:val="24"/>
        </w:rPr>
        <w:t xml:space="preserve">Общие требования к внутренней организации деятельности Администрации </w:t>
      </w:r>
      <w:r w:rsidR="00EA7B8A" w:rsidRPr="00F056B4">
        <w:rPr>
          <w:rFonts w:ascii="Times New Roman" w:hAnsi="Times New Roman"/>
          <w:color w:val="000000"/>
          <w:sz w:val="24"/>
          <w:szCs w:val="24"/>
        </w:rPr>
        <w:t>ЗАТО город Заозерск при осуществлении полномочий по внутреннему муниципальному финансовом контролю в сфере бюджетных правоотношений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>»</w:t>
      </w:r>
      <w:r w:rsidR="00EA7B8A">
        <w:rPr>
          <w:rFonts w:ascii="Times New Roman" w:hAnsi="Times New Roman" w:cs="Arial"/>
          <w:color w:val="000000"/>
          <w:sz w:val="24"/>
          <w:szCs w:val="24"/>
        </w:rPr>
        <w:t>,</w:t>
      </w:r>
      <w:bookmarkEnd w:id="1"/>
      <w:r w:rsidR="00DA506F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EA7B8A" w:rsidRPr="00BF0F1F">
        <w:rPr>
          <w:rFonts w:ascii="Times New Roman" w:hAnsi="Times New Roman"/>
          <w:sz w:val="24"/>
          <w:szCs w:val="24"/>
        </w:rPr>
        <w:t>Устав</w:t>
      </w:r>
      <w:r w:rsidR="00DA506F">
        <w:rPr>
          <w:rFonts w:ascii="Times New Roman" w:hAnsi="Times New Roman"/>
          <w:sz w:val="24"/>
          <w:szCs w:val="24"/>
        </w:rPr>
        <w:t>ом</w:t>
      </w:r>
      <w:r w:rsidR="00EA7B8A">
        <w:rPr>
          <w:rFonts w:ascii="Times New Roman" w:hAnsi="Times New Roman"/>
          <w:sz w:val="24"/>
          <w:szCs w:val="24"/>
        </w:rPr>
        <w:t>.</w:t>
      </w:r>
    </w:p>
    <w:p w14:paraId="6577B4C8" w14:textId="68040E40" w:rsidR="007B2E27" w:rsidRDefault="007B2E27" w:rsidP="007B2E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Pr="006D3181">
        <w:rPr>
          <w:rFonts w:ascii="Times New Roman" w:hAnsi="Times New Roman"/>
          <w:bCs/>
          <w:sz w:val="24"/>
          <w:szCs w:val="24"/>
        </w:rPr>
        <w:t>План</w:t>
      </w:r>
      <w:r>
        <w:rPr>
          <w:rFonts w:ascii="Times New Roman" w:hAnsi="Times New Roman"/>
          <w:bCs/>
          <w:sz w:val="24"/>
          <w:szCs w:val="24"/>
        </w:rPr>
        <w:t>а</w:t>
      </w:r>
      <w:r w:rsidRPr="006D3181">
        <w:rPr>
          <w:rFonts w:ascii="Times New Roman" w:hAnsi="Times New Roman"/>
          <w:bCs/>
          <w:sz w:val="24"/>
          <w:szCs w:val="24"/>
        </w:rPr>
        <w:t xml:space="preserve"> контрольных мероприятий Администрации ЗАТО город Заозерск в сфере бюджетных правоотношений на 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 w:rsidRPr="006D3181">
        <w:rPr>
          <w:rFonts w:ascii="Times New Roman" w:hAnsi="Times New Roman"/>
          <w:bCs/>
          <w:sz w:val="24"/>
          <w:szCs w:val="24"/>
        </w:rPr>
        <w:t xml:space="preserve"> год, утвержденн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6D318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постановлением Администрации ЗАТО город Заозерск от 30.12.202</w:t>
      </w:r>
      <w:r w:rsidR="0051018B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51018B">
        <w:rPr>
          <w:rFonts w:ascii="Times New Roman" w:hAnsi="Times New Roman"/>
          <w:bCs/>
          <w:sz w:val="24"/>
          <w:szCs w:val="24"/>
        </w:rPr>
        <w:t>925</w:t>
      </w:r>
      <w:r>
        <w:rPr>
          <w:rFonts w:ascii="Times New Roman" w:hAnsi="Times New Roman"/>
          <w:bCs/>
          <w:sz w:val="24"/>
          <w:szCs w:val="24"/>
        </w:rPr>
        <w:t xml:space="preserve"> «Об утверждении Плана контрольных мероприятий Администрации ЗАТО город Заозерск в сфере бюджетных правоотношений на 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 xml:space="preserve"> год», 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распоряжения Администрации ЗАТО город Заозерск от </w:t>
      </w:r>
      <w:r w:rsidR="0051018B">
        <w:rPr>
          <w:rFonts w:ascii="Times New Roman" w:hAnsi="Times New Roman"/>
          <w:bCs/>
          <w:sz w:val="24"/>
          <w:szCs w:val="24"/>
        </w:rPr>
        <w:t>21</w:t>
      </w:r>
      <w:r w:rsidR="00C234FC" w:rsidRPr="00C234FC">
        <w:rPr>
          <w:rFonts w:ascii="Times New Roman" w:hAnsi="Times New Roman"/>
          <w:bCs/>
          <w:sz w:val="24"/>
          <w:szCs w:val="24"/>
        </w:rPr>
        <w:t>.0</w:t>
      </w:r>
      <w:r w:rsidR="0051018B">
        <w:rPr>
          <w:rFonts w:ascii="Times New Roman" w:hAnsi="Times New Roman"/>
          <w:bCs/>
          <w:sz w:val="24"/>
          <w:szCs w:val="24"/>
        </w:rPr>
        <w:t>2</w:t>
      </w:r>
      <w:r w:rsidR="00C234FC" w:rsidRPr="00C234FC">
        <w:rPr>
          <w:rFonts w:ascii="Times New Roman" w:hAnsi="Times New Roman"/>
          <w:bCs/>
          <w:sz w:val="24"/>
          <w:szCs w:val="24"/>
        </w:rPr>
        <w:t>.202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 № </w:t>
      </w:r>
      <w:r w:rsidR="0051018B">
        <w:rPr>
          <w:rFonts w:ascii="Times New Roman" w:hAnsi="Times New Roman"/>
          <w:bCs/>
          <w:sz w:val="24"/>
          <w:szCs w:val="24"/>
        </w:rPr>
        <w:t>15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-р «О проведении плановой камеральной проверки в отношении </w:t>
      </w:r>
      <w:r w:rsidR="0051018B">
        <w:rPr>
          <w:rFonts w:ascii="Times New Roman" w:hAnsi="Times New Roman"/>
          <w:bCs/>
          <w:sz w:val="24"/>
          <w:szCs w:val="24"/>
        </w:rPr>
        <w:t>М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униципального </w:t>
      </w:r>
      <w:r w:rsidR="0051018B">
        <w:rPr>
          <w:rFonts w:ascii="Times New Roman" w:hAnsi="Times New Roman"/>
          <w:bCs/>
          <w:sz w:val="24"/>
          <w:szCs w:val="24"/>
        </w:rPr>
        <w:t xml:space="preserve">учреждения </w:t>
      </w:r>
      <w:r w:rsidR="00C234FC" w:rsidRPr="00C234FC">
        <w:rPr>
          <w:rFonts w:ascii="Times New Roman" w:hAnsi="Times New Roman"/>
          <w:bCs/>
          <w:sz w:val="24"/>
          <w:szCs w:val="24"/>
        </w:rPr>
        <w:t>«</w:t>
      </w:r>
      <w:r w:rsidR="0051018B">
        <w:rPr>
          <w:rFonts w:ascii="Times New Roman" w:hAnsi="Times New Roman"/>
          <w:bCs/>
          <w:sz w:val="24"/>
          <w:szCs w:val="24"/>
        </w:rPr>
        <w:t>Заозерский комитет по телерадиовещанию и печати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» </w:t>
      </w:r>
      <w:r w:rsidR="0051018B">
        <w:rPr>
          <w:rFonts w:ascii="Times New Roman" w:hAnsi="Times New Roman"/>
          <w:bCs/>
          <w:sz w:val="24"/>
          <w:szCs w:val="24"/>
        </w:rPr>
        <w:t>27</w:t>
      </w:r>
      <w:r w:rsidRPr="008357C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51018B">
        <w:rPr>
          <w:rFonts w:ascii="Times New Roman" w:hAnsi="Times New Roman"/>
          <w:sz w:val="24"/>
          <w:szCs w:val="24"/>
        </w:rPr>
        <w:t>2</w:t>
      </w:r>
      <w:r w:rsidRPr="008357CE">
        <w:rPr>
          <w:rFonts w:ascii="Times New Roman" w:hAnsi="Times New Roman"/>
          <w:sz w:val="24"/>
          <w:szCs w:val="24"/>
        </w:rPr>
        <w:t>.20</w:t>
      </w:r>
      <w:r w:rsidR="0051018B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 начато </w:t>
      </w:r>
      <w:r w:rsidRPr="007B2E27">
        <w:rPr>
          <w:rFonts w:ascii="Times New Roman" w:hAnsi="Times New Roman"/>
          <w:sz w:val="24"/>
          <w:szCs w:val="24"/>
        </w:rPr>
        <w:t>планов</w:t>
      </w:r>
      <w:r>
        <w:rPr>
          <w:rFonts w:ascii="Times New Roman" w:hAnsi="Times New Roman"/>
          <w:sz w:val="24"/>
          <w:szCs w:val="24"/>
        </w:rPr>
        <w:t>ое</w:t>
      </w:r>
      <w:r w:rsidRPr="007B2E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контрольное мероприятие в отношении </w:t>
      </w:r>
      <w:r w:rsidR="0051018B">
        <w:rPr>
          <w:rFonts w:ascii="Times New Roman" w:hAnsi="Times New Roman"/>
          <w:bCs/>
          <w:sz w:val="24"/>
          <w:szCs w:val="24"/>
        </w:rPr>
        <w:t>М</w:t>
      </w:r>
      <w:r w:rsidR="0051018B" w:rsidRPr="00C234FC">
        <w:rPr>
          <w:rFonts w:ascii="Times New Roman" w:hAnsi="Times New Roman"/>
          <w:bCs/>
          <w:sz w:val="24"/>
          <w:szCs w:val="24"/>
        </w:rPr>
        <w:t xml:space="preserve">униципального </w:t>
      </w:r>
      <w:r w:rsidR="0051018B">
        <w:rPr>
          <w:rFonts w:ascii="Times New Roman" w:hAnsi="Times New Roman"/>
          <w:bCs/>
          <w:sz w:val="24"/>
          <w:szCs w:val="24"/>
        </w:rPr>
        <w:t xml:space="preserve">учреждения </w:t>
      </w:r>
      <w:r w:rsidR="0051018B" w:rsidRPr="00C234FC">
        <w:rPr>
          <w:rFonts w:ascii="Times New Roman" w:hAnsi="Times New Roman"/>
          <w:bCs/>
          <w:sz w:val="24"/>
          <w:szCs w:val="24"/>
        </w:rPr>
        <w:t>«</w:t>
      </w:r>
      <w:r w:rsidR="0051018B">
        <w:rPr>
          <w:rFonts w:ascii="Times New Roman" w:hAnsi="Times New Roman"/>
          <w:bCs/>
          <w:sz w:val="24"/>
          <w:szCs w:val="24"/>
        </w:rPr>
        <w:t>Заозерский комитет по телерадиовещанию и печати</w:t>
      </w:r>
      <w:r w:rsidR="0051018B" w:rsidRPr="00C234FC">
        <w:rPr>
          <w:rFonts w:ascii="Times New Roman" w:hAnsi="Times New Roman"/>
          <w:bCs/>
          <w:sz w:val="24"/>
          <w:szCs w:val="24"/>
        </w:rPr>
        <w:t>»</w:t>
      </w:r>
      <w:r w:rsidR="0051018B">
        <w:rPr>
          <w:rFonts w:ascii="Times New Roman" w:hAnsi="Times New Roman"/>
          <w:bCs/>
          <w:sz w:val="24"/>
          <w:szCs w:val="24"/>
        </w:rPr>
        <w:t xml:space="preserve">. </w:t>
      </w:r>
      <w:r w:rsidR="002854FF">
        <w:rPr>
          <w:rFonts w:ascii="Times New Roman" w:hAnsi="Times New Roman"/>
          <w:sz w:val="24"/>
          <w:szCs w:val="24"/>
        </w:rPr>
        <w:t>(далее – объект контроля)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F4720">
        <w:rPr>
          <w:rFonts w:ascii="Times New Roman" w:hAnsi="Times New Roman"/>
          <w:sz w:val="24"/>
          <w:szCs w:val="24"/>
        </w:rPr>
        <w:t xml:space="preserve">Контрольные действия по документальному изучению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 w:rsidRPr="000F4720">
        <w:rPr>
          <w:rFonts w:ascii="Times New Roman" w:hAnsi="Times New Roman"/>
          <w:sz w:val="24"/>
          <w:szCs w:val="24"/>
        </w:rPr>
        <w:t xml:space="preserve">окончены </w:t>
      </w:r>
      <w:r w:rsidR="0051018B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.0</w:t>
      </w:r>
      <w:r w:rsidR="0051018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Pr="000F4720">
        <w:rPr>
          <w:rFonts w:ascii="Times New Roman" w:hAnsi="Times New Roman"/>
          <w:sz w:val="24"/>
          <w:szCs w:val="24"/>
        </w:rPr>
        <w:t>202</w:t>
      </w:r>
      <w:r w:rsidR="0051018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1ECCC3AE" w14:textId="24FC4C93" w:rsidR="007B2E27" w:rsidRPr="007B2E27" w:rsidRDefault="0016051F" w:rsidP="007B2E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2E27">
        <w:rPr>
          <w:rFonts w:ascii="Times New Roman" w:hAnsi="Times New Roman" w:cs="Times New Roman"/>
          <w:sz w:val="24"/>
          <w:szCs w:val="24"/>
        </w:rPr>
        <w:t>Органом контроля в</w:t>
      </w:r>
      <w:r w:rsidR="003F6666" w:rsidRPr="007B2E27">
        <w:rPr>
          <w:rFonts w:ascii="Times New Roman" w:hAnsi="Times New Roman" w:cs="Times New Roman"/>
          <w:sz w:val="24"/>
          <w:szCs w:val="24"/>
        </w:rPr>
        <w:t xml:space="preserve"> срок не более 15 рабочих дней с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 окончания контрольных действий</w:t>
      </w:r>
      <w:r w:rsidR="00317298" w:rsidRPr="007B2E27">
        <w:rPr>
          <w:rFonts w:ascii="Times New Roman" w:hAnsi="Times New Roman"/>
          <w:sz w:val="24"/>
          <w:szCs w:val="24"/>
        </w:rPr>
        <w:t xml:space="preserve"> по документальному изучению документов</w:t>
      </w:r>
      <w:r w:rsidR="003F6666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 </w:t>
      </w:r>
      <w:bookmarkStart w:id="2" w:name="_Hlk86671141"/>
      <w:r w:rsidR="007B2E27" w:rsidRPr="007B2E27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</w:t>
      </w:r>
      <w:bookmarkStart w:id="3" w:name="_Hlk86669106"/>
      <w:r w:rsidR="007B2E27" w:rsidRPr="007B2E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камеральной проверки Муниципального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Заозерский комитет по телерадиовещанию и печати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сокращенное наименование – 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Заозерский КТРП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принято решение о направлении </w:t>
      </w:r>
      <w:r w:rsidR="007B2E27" w:rsidRPr="007B2E27">
        <w:rPr>
          <w:rFonts w:ascii="Times New Roman" w:hAnsi="Times New Roman" w:cs="Times New Roman"/>
          <w:sz w:val="24"/>
          <w:szCs w:val="24"/>
        </w:rPr>
        <w:t>объекту контроля представления</w:t>
      </w:r>
      <w:r w:rsidR="0051018B">
        <w:rPr>
          <w:rFonts w:ascii="Times New Roman" w:hAnsi="Times New Roman" w:cs="Times New Roman"/>
          <w:sz w:val="24"/>
          <w:szCs w:val="24"/>
        </w:rPr>
        <w:t>.</w:t>
      </w:r>
    </w:p>
    <w:bookmarkEnd w:id="2"/>
    <w:bookmarkEnd w:id="3"/>
    <w:p w14:paraId="428A824E" w14:textId="77777777" w:rsidR="007B2E27" w:rsidRDefault="007B2E27" w:rsidP="001605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A0A816" w14:textId="77777777" w:rsidR="007B2E27" w:rsidRDefault="007B2E27" w:rsidP="001605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CE683D" w14:textId="77777777" w:rsidR="0016051F" w:rsidRDefault="0016051F" w:rsidP="001605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6051F" w:rsidSect="001B2A48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D6782"/>
    <w:multiLevelType w:val="hybridMultilevel"/>
    <w:tmpl w:val="F6522B08"/>
    <w:lvl w:ilvl="0" w:tplc="983A8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437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EF"/>
    <w:rsid w:val="000005D9"/>
    <w:rsid w:val="00077720"/>
    <w:rsid w:val="000805D8"/>
    <w:rsid w:val="0008406E"/>
    <w:rsid w:val="000D018C"/>
    <w:rsid w:val="000D76C7"/>
    <w:rsid w:val="000F4720"/>
    <w:rsid w:val="00113AA3"/>
    <w:rsid w:val="00122BAA"/>
    <w:rsid w:val="00134E2E"/>
    <w:rsid w:val="00156879"/>
    <w:rsid w:val="0016051F"/>
    <w:rsid w:val="001A74F8"/>
    <w:rsid w:val="001B0812"/>
    <w:rsid w:val="001B2A48"/>
    <w:rsid w:val="001C65D6"/>
    <w:rsid w:val="00206139"/>
    <w:rsid w:val="00213F28"/>
    <w:rsid w:val="002424D1"/>
    <w:rsid w:val="002854FF"/>
    <w:rsid w:val="0029091C"/>
    <w:rsid w:val="002A2C51"/>
    <w:rsid w:val="002F73A6"/>
    <w:rsid w:val="00317298"/>
    <w:rsid w:val="003224DD"/>
    <w:rsid w:val="00385041"/>
    <w:rsid w:val="00387692"/>
    <w:rsid w:val="003F276C"/>
    <w:rsid w:val="003F5D30"/>
    <w:rsid w:val="003F6666"/>
    <w:rsid w:val="004054CB"/>
    <w:rsid w:val="004624DA"/>
    <w:rsid w:val="00493BD8"/>
    <w:rsid w:val="004A4351"/>
    <w:rsid w:val="0051018B"/>
    <w:rsid w:val="005155A6"/>
    <w:rsid w:val="00520503"/>
    <w:rsid w:val="005254EF"/>
    <w:rsid w:val="005469B6"/>
    <w:rsid w:val="005601A4"/>
    <w:rsid w:val="00572196"/>
    <w:rsid w:val="0058279A"/>
    <w:rsid w:val="005F0A5F"/>
    <w:rsid w:val="00611AC2"/>
    <w:rsid w:val="00630443"/>
    <w:rsid w:val="0065623F"/>
    <w:rsid w:val="0068218F"/>
    <w:rsid w:val="0069558B"/>
    <w:rsid w:val="006A1422"/>
    <w:rsid w:val="006B7FB1"/>
    <w:rsid w:val="007715EF"/>
    <w:rsid w:val="007967C1"/>
    <w:rsid w:val="007B2E27"/>
    <w:rsid w:val="007D6BDD"/>
    <w:rsid w:val="00865CB1"/>
    <w:rsid w:val="0086615C"/>
    <w:rsid w:val="008736E2"/>
    <w:rsid w:val="008809FC"/>
    <w:rsid w:val="00895839"/>
    <w:rsid w:val="008C24B1"/>
    <w:rsid w:val="008C799F"/>
    <w:rsid w:val="00910FBE"/>
    <w:rsid w:val="00912234"/>
    <w:rsid w:val="00936669"/>
    <w:rsid w:val="00955021"/>
    <w:rsid w:val="00955798"/>
    <w:rsid w:val="00972114"/>
    <w:rsid w:val="009B7F62"/>
    <w:rsid w:val="00A200B3"/>
    <w:rsid w:val="00A364A5"/>
    <w:rsid w:val="00AE67DD"/>
    <w:rsid w:val="00B54B74"/>
    <w:rsid w:val="00B70BF3"/>
    <w:rsid w:val="00B737A6"/>
    <w:rsid w:val="00B82AD4"/>
    <w:rsid w:val="00B85455"/>
    <w:rsid w:val="00BB4209"/>
    <w:rsid w:val="00BB7CD0"/>
    <w:rsid w:val="00BD2AB2"/>
    <w:rsid w:val="00BE26EC"/>
    <w:rsid w:val="00C234FC"/>
    <w:rsid w:val="00C2728C"/>
    <w:rsid w:val="00C9356D"/>
    <w:rsid w:val="00CB34DB"/>
    <w:rsid w:val="00CD0C4B"/>
    <w:rsid w:val="00CE2AC5"/>
    <w:rsid w:val="00CF6319"/>
    <w:rsid w:val="00D11FBE"/>
    <w:rsid w:val="00D16BCA"/>
    <w:rsid w:val="00D20C1D"/>
    <w:rsid w:val="00D3601F"/>
    <w:rsid w:val="00D727D6"/>
    <w:rsid w:val="00D84606"/>
    <w:rsid w:val="00DA506F"/>
    <w:rsid w:val="00DB14B0"/>
    <w:rsid w:val="00DC10E9"/>
    <w:rsid w:val="00DD5D13"/>
    <w:rsid w:val="00E27C0F"/>
    <w:rsid w:val="00EA3367"/>
    <w:rsid w:val="00EA7B8A"/>
    <w:rsid w:val="00EB56D1"/>
    <w:rsid w:val="00ED1193"/>
    <w:rsid w:val="00EF0D75"/>
    <w:rsid w:val="00F06602"/>
    <w:rsid w:val="00FB66C4"/>
    <w:rsid w:val="00FC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26B"/>
  <w15:chartTrackingRefBased/>
  <w15:docId w15:val="{C7C9E5C0-EEE5-441C-B1A3-B1AA61C8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2A3D9C4D05372C9C9395840F864E361D6F7E919718DD40743A1D4F17L1R5O" TargetMode="External"/><Relationship Id="rId5" Type="http://schemas.openxmlformats.org/officeDocument/2006/relationships/hyperlink" Target="consultantplus://offline/ref=E82A3D9C4D05372C9C9395840F864E361D6F7E90921ADD40743A1D4F171529F52A981EDE5755L2R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26</cp:revision>
  <cp:lastPrinted>2023-02-21T12:41:00Z</cp:lastPrinted>
  <dcterms:created xsi:type="dcterms:W3CDTF">2021-02-12T09:17:00Z</dcterms:created>
  <dcterms:modified xsi:type="dcterms:W3CDTF">2023-09-18T09:34:00Z</dcterms:modified>
</cp:coreProperties>
</file>