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F33B42" w:rsidP="00612C3A">
      <w:pPr>
        <w:tabs>
          <w:tab w:val="left" w:pos="0"/>
        </w:tabs>
        <w:spacing w:after="0" w:line="240" w:lineRule="auto"/>
        <w:rPr>
          <w:sz w:val="26"/>
        </w:rPr>
      </w:pPr>
      <w:r w:rsidRPr="00F33B42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EC31A0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</w:t>
            </w:r>
            <w:r w:rsidR="00137534">
              <w:rPr>
                <w:sz w:val="26"/>
                <w:szCs w:val="26"/>
              </w:rPr>
              <w:t xml:space="preserve"> ЗАОЗЕРСК</w:t>
            </w:r>
            <w:r w:rsidRPr="00EC31A0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14076F" w:rsidRDefault="0016055F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E945E0" w:rsidRDefault="003F3DF8" w:rsidP="00E945E0">
      <w:pPr>
        <w:pStyle w:val="1"/>
        <w:spacing w:before="0" w:after="0" w:line="240" w:lineRule="auto"/>
        <w:rPr>
          <w:rFonts w:ascii="Times New Roman" w:hAnsi="Times New Roman"/>
          <w:sz w:val="28"/>
          <w:szCs w:val="28"/>
        </w:rPr>
      </w:pPr>
      <w:r w:rsidRPr="00DC7916">
        <w:rPr>
          <w:rFonts w:ascii="Times New Roman" w:hAnsi="Times New Roman"/>
          <w:sz w:val="28"/>
          <w:szCs w:val="28"/>
        </w:rPr>
        <w:t xml:space="preserve">Об утверждении </w:t>
      </w:r>
      <w:r w:rsidR="00E945E0">
        <w:rPr>
          <w:rFonts w:ascii="Times New Roman" w:hAnsi="Times New Roman"/>
          <w:sz w:val="28"/>
          <w:szCs w:val="28"/>
        </w:rPr>
        <w:t>П</w:t>
      </w:r>
      <w:r w:rsidRPr="00DC7916">
        <w:rPr>
          <w:rFonts w:ascii="Times New Roman" w:hAnsi="Times New Roman"/>
          <w:sz w:val="28"/>
          <w:szCs w:val="28"/>
        </w:rPr>
        <w:t xml:space="preserve">оложения </w:t>
      </w:r>
      <w:r w:rsidR="00E945E0">
        <w:rPr>
          <w:rFonts w:ascii="Times New Roman" w:hAnsi="Times New Roman"/>
          <w:sz w:val="28"/>
          <w:szCs w:val="28"/>
        </w:rPr>
        <w:t xml:space="preserve">об условиях оплаты труда </w:t>
      </w:r>
    </w:p>
    <w:p w:rsidR="00E945E0" w:rsidRDefault="00E945E0" w:rsidP="00E945E0">
      <w:pPr>
        <w:pStyle w:val="1"/>
        <w:spacing w:before="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руководителей, их заместителей и главных бухгалтеров </w:t>
      </w:r>
    </w:p>
    <w:p w:rsidR="003F3DF8" w:rsidRPr="00DC7916" w:rsidRDefault="00E945E0" w:rsidP="00E945E0">
      <w:pPr>
        <w:pStyle w:val="1"/>
        <w:spacing w:before="0" w:after="0" w:line="240" w:lineRule="auto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унитарных предприятий</w:t>
      </w:r>
    </w:p>
    <w:p w:rsidR="003F3DF8" w:rsidRPr="00465262" w:rsidRDefault="003F3DF8" w:rsidP="00F64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DF8" w:rsidRPr="003F3DF8" w:rsidRDefault="003F3DF8" w:rsidP="00E945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F3DF8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</w:t>
      </w:r>
      <w:r w:rsidR="00E945E0">
        <w:rPr>
          <w:rFonts w:ascii="Times New Roman" w:hAnsi="Times New Roman"/>
          <w:sz w:val="28"/>
          <w:szCs w:val="28"/>
        </w:rPr>
        <w:t xml:space="preserve">со </w:t>
      </w:r>
      <w:hyperlink r:id="rId9" w:history="1">
        <w:r w:rsidR="00E945E0" w:rsidRPr="00E945E0">
          <w:rPr>
            <w:rFonts w:ascii="Times New Roman" w:hAnsi="Times New Roman"/>
            <w:color w:val="000000" w:themeColor="text1"/>
            <w:sz w:val="28"/>
            <w:szCs w:val="28"/>
          </w:rPr>
          <w:t>статьей 145</w:t>
        </w:r>
      </w:hyperlink>
      <w:r w:rsidR="00E945E0">
        <w:rPr>
          <w:rFonts w:ascii="Times New Roman" w:hAnsi="Times New Roman"/>
          <w:sz w:val="28"/>
          <w:szCs w:val="28"/>
        </w:rPr>
        <w:t xml:space="preserve"> Трудового кодекса Российской Федерации, Федеральным </w:t>
      </w:r>
      <w:hyperlink r:id="rId10" w:history="1">
        <w:r w:rsidR="00E945E0" w:rsidRPr="00E945E0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E945E0">
        <w:rPr>
          <w:rFonts w:ascii="Times New Roman" w:hAnsi="Times New Roman"/>
          <w:sz w:val="28"/>
          <w:szCs w:val="28"/>
        </w:rPr>
        <w:t xml:space="preserve"> от 14.11.2002 №</w:t>
      </w:r>
      <w:hyperlink r:id="rId11" w:history="1">
        <w:r w:rsidR="00E945E0">
          <w:rPr>
            <w:rFonts w:ascii="Times New Roman" w:hAnsi="Times New Roman"/>
            <w:color w:val="0000FF"/>
            <w:sz w:val="28"/>
            <w:szCs w:val="28"/>
          </w:rPr>
          <w:t xml:space="preserve"> </w:t>
        </w:r>
        <w:r w:rsidR="00E945E0" w:rsidRPr="00E945E0">
          <w:rPr>
            <w:rFonts w:ascii="Times New Roman" w:hAnsi="Times New Roman"/>
            <w:color w:val="000000" w:themeColor="text1"/>
            <w:sz w:val="28"/>
            <w:szCs w:val="28"/>
          </w:rPr>
          <w:t>161-ФЗ</w:t>
        </w:r>
      </w:hyperlink>
      <w:r w:rsidR="00E945E0">
        <w:rPr>
          <w:rFonts w:ascii="Times New Roman" w:hAnsi="Times New Roman"/>
          <w:sz w:val="28"/>
          <w:szCs w:val="28"/>
        </w:rPr>
        <w:t xml:space="preserve"> «О государственных и муниципальных унитарных предприятиях»,</w:t>
      </w:r>
      <w:r w:rsidRPr="003F3DF8">
        <w:rPr>
          <w:rFonts w:ascii="Times New Roman" w:hAnsi="Times New Roman"/>
          <w:color w:val="000000" w:themeColor="text1"/>
          <w:sz w:val="28"/>
          <w:szCs w:val="28"/>
        </w:rPr>
        <w:t xml:space="preserve"> на основании ст</w:t>
      </w:r>
      <w:r>
        <w:rPr>
          <w:rFonts w:ascii="Times New Roman" w:hAnsi="Times New Roman"/>
          <w:color w:val="000000" w:themeColor="text1"/>
          <w:sz w:val="28"/>
          <w:szCs w:val="28"/>
        </w:rPr>
        <w:t>атьи 46</w:t>
      </w:r>
      <w:r w:rsidRPr="003F3DF8">
        <w:rPr>
          <w:rFonts w:ascii="Times New Roman" w:hAnsi="Times New Roman"/>
          <w:color w:val="000000" w:themeColor="text1"/>
          <w:sz w:val="28"/>
          <w:szCs w:val="28"/>
        </w:rPr>
        <w:t xml:space="preserve"> Устава </w:t>
      </w:r>
      <w:r w:rsidRPr="0007311A">
        <w:rPr>
          <w:rFonts w:ascii="Times New Roman" w:hAnsi="Times New Roman"/>
          <w:color w:val="000000" w:themeColor="text1"/>
          <w:sz w:val="28"/>
          <w:szCs w:val="28"/>
        </w:rPr>
        <w:t>город Заозерск</w:t>
      </w:r>
      <w:r w:rsidRPr="003F3DF8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3F3DF8" w:rsidRPr="00B90849" w:rsidRDefault="003F3DF8" w:rsidP="003F3D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DF8" w:rsidRPr="00B90849" w:rsidRDefault="003F3DF8" w:rsidP="003F3DF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90849">
        <w:rPr>
          <w:rFonts w:ascii="Times New Roman" w:hAnsi="Times New Roman"/>
          <w:b/>
          <w:sz w:val="28"/>
          <w:szCs w:val="28"/>
        </w:rPr>
        <w:t>постановляю:</w:t>
      </w:r>
    </w:p>
    <w:p w:rsidR="00E945E0" w:rsidRDefault="003F3DF8" w:rsidP="007705C2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5E0">
        <w:rPr>
          <w:rFonts w:ascii="Times New Roman" w:hAnsi="Times New Roman"/>
          <w:color w:val="000000" w:themeColor="text1"/>
          <w:sz w:val="28"/>
          <w:szCs w:val="28"/>
        </w:rPr>
        <w:t>Утвердить</w:t>
      </w:r>
      <w:bookmarkStart w:id="0" w:name="sub_11"/>
      <w:r w:rsidR="00FC72B0" w:rsidRPr="00E945E0">
        <w:rPr>
          <w:rFonts w:ascii="Times New Roman" w:hAnsi="Times New Roman"/>
          <w:color w:val="000000" w:themeColor="text1"/>
          <w:sz w:val="28"/>
          <w:szCs w:val="28"/>
        </w:rPr>
        <w:t xml:space="preserve"> прилагаем</w:t>
      </w:r>
      <w:r w:rsidR="00E945E0">
        <w:rPr>
          <w:rFonts w:ascii="Times New Roman" w:hAnsi="Times New Roman"/>
          <w:color w:val="000000" w:themeColor="text1"/>
          <w:sz w:val="28"/>
          <w:szCs w:val="28"/>
        </w:rPr>
        <w:t>ое</w:t>
      </w:r>
      <w:r w:rsidR="00E945E0" w:rsidRPr="00E945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7311A" w:rsidRPr="00E945E0">
        <w:rPr>
          <w:rFonts w:ascii="Times New Roman" w:hAnsi="Times New Roman"/>
          <w:sz w:val="28"/>
          <w:szCs w:val="28"/>
        </w:rPr>
        <w:t>П</w:t>
      </w:r>
      <w:r w:rsidRPr="00E945E0">
        <w:rPr>
          <w:rFonts w:ascii="Times New Roman" w:hAnsi="Times New Roman"/>
          <w:sz w:val="28"/>
          <w:szCs w:val="28"/>
        </w:rPr>
        <w:t xml:space="preserve">оложение </w:t>
      </w:r>
      <w:r w:rsidR="00E945E0">
        <w:rPr>
          <w:rFonts w:ascii="Times New Roman" w:hAnsi="Times New Roman"/>
          <w:sz w:val="28"/>
          <w:szCs w:val="28"/>
        </w:rPr>
        <w:t xml:space="preserve">об условиях оплаты труда руководителей, их заместителей и главных бухгалтеров муниципальных унитарных предприятий (далее </w:t>
      </w:r>
      <w:r w:rsidR="00E945E0" w:rsidRPr="00E945E0">
        <w:rPr>
          <w:rFonts w:ascii="Times New Roman" w:hAnsi="Times New Roman"/>
          <w:sz w:val="28"/>
          <w:szCs w:val="28"/>
        </w:rPr>
        <w:t xml:space="preserve">– </w:t>
      </w:r>
      <w:r w:rsidR="00E945E0">
        <w:rPr>
          <w:rFonts w:ascii="Times New Roman" w:hAnsi="Times New Roman"/>
          <w:sz w:val="28"/>
          <w:szCs w:val="28"/>
        </w:rPr>
        <w:t xml:space="preserve">Положение). </w:t>
      </w:r>
    </w:p>
    <w:bookmarkEnd w:id="0"/>
    <w:p w:rsidR="003F3DF8" w:rsidRDefault="003F3DF8" w:rsidP="007705C2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C3B95">
        <w:rPr>
          <w:rFonts w:ascii="Times New Roman" w:hAnsi="Times New Roman"/>
          <w:bCs/>
          <w:color w:val="000000"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 Заозерск» (Шарамко О.В.) организовать размещение настоящего постановления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и </w:t>
      </w:r>
      <w:r w:rsidR="00845639">
        <w:rPr>
          <w:rFonts w:ascii="Times New Roman" w:hAnsi="Times New Roman"/>
          <w:bCs/>
          <w:color w:val="000000"/>
          <w:sz w:val="28"/>
          <w:szCs w:val="28"/>
        </w:rPr>
        <w:t>Положения</w:t>
      </w:r>
      <w:r w:rsidRPr="001C3B95">
        <w:rPr>
          <w:rFonts w:ascii="Times New Roman" w:hAnsi="Times New Roman"/>
          <w:bCs/>
          <w:color w:val="000000"/>
          <w:sz w:val="28"/>
          <w:szCs w:val="28"/>
        </w:rPr>
        <w:t xml:space="preserve">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3F3DF8" w:rsidRPr="001C3B95" w:rsidRDefault="003F3DF8" w:rsidP="007705C2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1C3B95">
        <w:rPr>
          <w:rFonts w:ascii="Times New Roman" w:hAnsi="Times New Roman"/>
          <w:color w:val="000000"/>
          <w:spacing w:val="4"/>
          <w:sz w:val="28"/>
          <w:szCs w:val="28"/>
        </w:rPr>
        <w:t xml:space="preserve">Муниципальному учреждению «Заозерский комитет по телерадиовещанию и печати» (Гордова Е.Б.) опубликовать </w:t>
      </w:r>
      <w:r w:rsidRPr="001C3B95">
        <w:rPr>
          <w:rFonts w:ascii="Times New Roman" w:hAnsi="Times New Roman"/>
          <w:bCs/>
          <w:sz w:val="28"/>
          <w:szCs w:val="28"/>
        </w:rPr>
        <w:t>настоящее постановление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4563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 </w:t>
      </w:r>
      <w:r w:rsidR="00845639" w:rsidRPr="00845639">
        <w:rPr>
          <w:rFonts w:ascii="Times New Roman" w:hAnsi="Times New Roman"/>
          <w:bCs/>
          <w:color w:val="000000" w:themeColor="text1"/>
          <w:sz w:val="28"/>
          <w:szCs w:val="28"/>
        </w:rPr>
        <w:t>Положени</w:t>
      </w:r>
      <w:r w:rsidR="00387CBA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 в</w:t>
      </w:r>
      <w:r w:rsidRPr="001C3B95">
        <w:rPr>
          <w:rFonts w:ascii="Times New Roman" w:hAnsi="Times New Roman"/>
          <w:bCs/>
          <w:sz w:val="28"/>
          <w:szCs w:val="28"/>
        </w:rPr>
        <w:t xml:space="preserve"> </w:t>
      </w:r>
      <w:r w:rsidRPr="001C3B95">
        <w:rPr>
          <w:rFonts w:ascii="Times New Roman" w:hAnsi="Times New Roman"/>
          <w:color w:val="000000"/>
          <w:spacing w:val="4"/>
          <w:sz w:val="28"/>
          <w:szCs w:val="28"/>
        </w:rPr>
        <w:t>газете «Западная Лица</w:t>
      </w:r>
      <w:r w:rsidRPr="001C3B95">
        <w:rPr>
          <w:rFonts w:ascii="Times New Roman" w:hAnsi="Times New Roman"/>
          <w:color w:val="000000" w:themeColor="text1"/>
          <w:spacing w:val="4"/>
          <w:sz w:val="28"/>
          <w:szCs w:val="28"/>
        </w:rPr>
        <w:t>»</w:t>
      </w:r>
      <w:r w:rsidRPr="001C3B9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3F3DF8" w:rsidRPr="0007311A" w:rsidRDefault="003F3DF8" w:rsidP="007705C2">
      <w:pPr>
        <w:pStyle w:val="af2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f3"/>
          <w:rFonts w:ascii="Times New Roman" w:hAnsi="Times New Roman"/>
          <w:b w:val="0"/>
          <w:sz w:val="28"/>
          <w:szCs w:val="28"/>
        </w:rPr>
      </w:pPr>
      <w:r w:rsidRPr="003F3DF8">
        <w:rPr>
          <w:rStyle w:val="af3"/>
          <w:rFonts w:ascii="Times New Roman" w:hAnsi="Times New Roman"/>
          <w:b w:val="0"/>
          <w:sz w:val="28"/>
          <w:szCs w:val="28"/>
        </w:rPr>
        <w:t>Контроль за исполнением настоящего постановления возложить на п</w:t>
      </w:r>
      <w:r w:rsidRPr="00B025AC">
        <w:rPr>
          <w:rFonts w:ascii="Times New Roman" w:hAnsi="Times New Roman"/>
          <w:sz w:val="28"/>
          <w:szCs w:val="28"/>
        </w:rPr>
        <w:t>ервого заместителя Главы администрации - начальника Управления экономического развития, жилищно-коммунального хозяйства и муниципального имущества Администрации ЗАТО город Заозерск</w:t>
      </w:r>
      <w:r w:rsidRPr="00B025AC">
        <w:rPr>
          <w:rStyle w:val="af3"/>
          <w:rFonts w:ascii="Times New Roman" w:hAnsi="Times New Roman"/>
          <w:sz w:val="28"/>
          <w:szCs w:val="28"/>
        </w:rPr>
        <w:t xml:space="preserve"> </w:t>
      </w:r>
      <w:r w:rsidRPr="0007311A">
        <w:rPr>
          <w:rStyle w:val="af3"/>
          <w:rFonts w:ascii="Times New Roman" w:hAnsi="Times New Roman"/>
          <w:b w:val="0"/>
          <w:sz w:val="28"/>
          <w:szCs w:val="28"/>
        </w:rPr>
        <w:t>Магомаева Е.М.</w:t>
      </w:r>
    </w:p>
    <w:p w:rsidR="003F3DF8" w:rsidRPr="00473C0E" w:rsidRDefault="003F3DF8" w:rsidP="007705C2">
      <w:pPr>
        <w:pStyle w:val="3"/>
        <w:numPr>
          <w:ilvl w:val="0"/>
          <w:numId w:val="1"/>
        </w:numPr>
        <w:tabs>
          <w:tab w:val="left" w:pos="993"/>
        </w:tabs>
        <w:ind w:left="0" w:firstLine="709"/>
        <w:rPr>
          <w:szCs w:val="28"/>
        </w:rPr>
      </w:pPr>
      <w:r w:rsidRPr="00473C0E">
        <w:rPr>
          <w:szCs w:val="28"/>
        </w:rPr>
        <w:t xml:space="preserve">Настоящее постановление вступает в силу </w:t>
      </w:r>
      <w:r>
        <w:rPr>
          <w:szCs w:val="28"/>
        </w:rPr>
        <w:t>после официального</w:t>
      </w:r>
      <w:r w:rsidRPr="00473C0E">
        <w:rPr>
          <w:szCs w:val="28"/>
        </w:rPr>
        <w:t xml:space="preserve"> </w:t>
      </w:r>
      <w:r>
        <w:rPr>
          <w:szCs w:val="28"/>
        </w:rPr>
        <w:t>опубликования</w:t>
      </w:r>
      <w:r w:rsidRPr="00473C0E">
        <w:rPr>
          <w:szCs w:val="28"/>
        </w:rPr>
        <w:t>.</w:t>
      </w:r>
    </w:p>
    <w:p w:rsidR="003F3DF8" w:rsidRPr="00473C0E" w:rsidRDefault="003F3DF8" w:rsidP="003F3DF8">
      <w:pPr>
        <w:tabs>
          <w:tab w:val="left" w:pos="1134"/>
        </w:tabs>
        <w:spacing w:after="0" w:line="240" w:lineRule="auto"/>
        <w:jc w:val="both"/>
        <w:rPr>
          <w:sz w:val="28"/>
          <w:szCs w:val="28"/>
        </w:rPr>
      </w:pPr>
    </w:p>
    <w:p w:rsidR="003F3DF8" w:rsidRPr="00B90849" w:rsidRDefault="003F3DF8" w:rsidP="003F3D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311A" w:rsidRDefault="0007311A" w:rsidP="003F3D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DF8" w:rsidRPr="00465262" w:rsidRDefault="003F3DF8" w:rsidP="003F3D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5262">
        <w:rPr>
          <w:rFonts w:ascii="Times New Roman" w:hAnsi="Times New Roman"/>
          <w:sz w:val="28"/>
          <w:szCs w:val="28"/>
        </w:rPr>
        <w:t>Глав</w:t>
      </w:r>
      <w:r w:rsidR="00F64B95">
        <w:rPr>
          <w:rFonts w:ascii="Times New Roman" w:hAnsi="Times New Roman"/>
          <w:sz w:val="28"/>
          <w:szCs w:val="28"/>
        </w:rPr>
        <w:t>а</w:t>
      </w:r>
      <w:r w:rsidRPr="00465262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3F3DF8" w:rsidRDefault="003F3DF8" w:rsidP="003F3DF8">
      <w:pPr>
        <w:pStyle w:val="3"/>
        <w:rPr>
          <w:szCs w:val="28"/>
        </w:rPr>
      </w:pPr>
      <w:r w:rsidRPr="00465262">
        <w:rPr>
          <w:szCs w:val="28"/>
        </w:rPr>
        <w:t xml:space="preserve">ЗАТО город </w:t>
      </w:r>
      <w:r w:rsidRPr="00D507F6">
        <w:rPr>
          <w:szCs w:val="28"/>
        </w:rPr>
        <w:t>Заозерск</w:t>
      </w:r>
      <w:r w:rsidR="0007311A">
        <w:rPr>
          <w:szCs w:val="28"/>
        </w:rPr>
        <w:t xml:space="preserve">    </w:t>
      </w:r>
      <w:r w:rsidRPr="00D507F6">
        <w:rPr>
          <w:szCs w:val="28"/>
        </w:rPr>
        <w:t xml:space="preserve">                                                                            В.М. </w:t>
      </w:r>
      <w:r>
        <w:rPr>
          <w:szCs w:val="28"/>
        </w:rPr>
        <w:t>Урошлев</w:t>
      </w:r>
    </w:p>
    <w:p w:rsidR="003F3DF8" w:rsidRDefault="003F3DF8" w:rsidP="003F3DF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6487"/>
        <w:gridCol w:w="3650"/>
      </w:tblGrid>
      <w:tr w:rsidR="000854A0" w:rsidRPr="00F91049" w:rsidTr="00646D78">
        <w:tc>
          <w:tcPr>
            <w:tcW w:w="6487" w:type="dxa"/>
          </w:tcPr>
          <w:p w:rsidR="000854A0" w:rsidRPr="00F91049" w:rsidRDefault="000854A0" w:rsidP="00004E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0" w:type="dxa"/>
          </w:tcPr>
          <w:p w:rsidR="000854A0" w:rsidRPr="00F91049" w:rsidRDefault="000854A0" w:rsidP="00646D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91049">
              <w:rPr>
                <w:rFonts w:ascii="Times New Roman" w:hAnsi="Times New Roman"/>
                <w:sz w:val="24"/>
                <w:szCs w:val="24"/>
              </w:rPr>
              <w:t>УТВЕРЖДЕН</w:t>
            </w:r>
            <w:r w:rsidR="00D969B4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</w:tr>
      <w:tr w:rsidR="000854A0" w:rsidRPr="00F91049" w:rsidTr="00646D78">
        <w:tc>
          <w:tcPr>
            <w:tcW w:w="6487" w:type="dxa"/>
          </w:tcPr>
          <w:p w:rsidR="000854A0" w:rsidRPr="00F91049" w:rsidRDefault="000854A0" w:rsidP="00004E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0" w:type="dxa"/>
          </w:tcPr>
          <w:p w:rsidR="00646D78" w:rsidRDefault="000854A0" w:rsidP="000854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049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0854A0" w:rsidRPr="00F91049" w:rsidRDefault="000854A0" w:rsidP="00646D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91049">
              <w:rPr>
                <w:rFonts w:ascii="Times New Roman" w:hAnsi="Times New Roman"/>
                <w:sz w:val="24"/>
                <w:szCs w:val="24"/>
              </w:rPr>
              <w:t xml:space="preserve"> ЗАТО город Заозерск                        </w:t>
            </w:r>
          </w:p>
        </w:tc>
      </w:tr>
      <w:tr w:rsidR="000854A0" w:rsidRPr="00F91049" w:rsidTr="00646D78">
        <w:tc>
          <w:tcPr>
            <w:tcW w:w="6487" w:type="dxa"/>
          </w:tcPr>
          <w:p w:rsidR="000854A0" w:rsidRPr="00F91049" w:rsidRDefault="000854A0" w:rsidP="00004E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0" w:type="dxa"/>
          </w:tcPr>
          <w:p w:rsidR="000854A0" w:rsidRPr="00F91049" w:rsidRDefault="00646D78" w:rsidP="00646D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________</w:t>
            </w:r>
            <w:r w:rsidR="000854A0" w:rsidRPr="00F91049">
              <w:rPr>
                <w:rFonts w:ascii="Times New Roman" w:hAnsi="Times New Roman"/>
                <w:sz w:val="24"/>
                <w:szCs w:val="24"/>
              </w:rPr>
              <w:t>_______</w:t>
            </w:r>
            <w:r>
              <w:rPr>
                <w:rFonts w:ascii="Times New Roman" w:hAnsi="Times New Roman"/>
                <w:sz w:val="24"/>
                <w:szCs w:val="24"/>
              </w:rPr>
              <w:t>2017 г.</w:t>
            </w:r>
            <w:r w:rsidR="000854A0" w:rsidRPr="00F91049">
              <w:rPr>
                <w:rFonts w:ascii="Times New Roman" w:hAnsi="Times New Roman"/>
                <w:sz w:val="24"/>
                <w:szCs w:val="24"/>
              </w:rPr>
              <w:t xml:space="preserve">  №__</w:t>
            </w:r>
          </w:p>
        </w:tc>
      </w:tr>
    </w:tbl>
    <w:p w:rsidR="000854A0" w:rsidRPr="00F00444" w:rsidRDefault="000854A0" w:rsidP="000854A0">
      <w:pPr>
        <w:pStyle w:val="1"/>
        <w:spacing w:before="0" w:after="0" w:line="240" w:lineRule="auto"/>
        <w:rPr>
          <w:rFonts w:ascii="Times New Roman" w:hAnsi="Times New Roman"/>
          <w:sz w:val="28"/>
          <w:szCs w:val="28"/>
        </w:rPr>
      </w:pPr>
    </w:p>
    <w:p w:rsidR="00E945E0" w:rsidRDefault="00E945E0" w:rsidP="00E945E0">
      <w:pPr>
        <w:pStyle w:val="1"/>
        <w:spacing w:before="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C7916">
        <w:rPr>
          <w:rFonts w:ascii="Times New Roman" w:hAnsi="Times New Roman"/>
          <w:sz w:val="28"/>
          <w:szCs w:val="28"/>
        </w:rPr>
        <w:t>оложени</w:t>
      </w:r>
      <w:r>
        <w:rPr>
          <w:rFonts w:ascii="Times New Roman" w:hAnsi="Times New Roman"/>
          <w:sz w:val="28"/>
          <w:szCs w:val="28"/>
        </w:rPr>
        <w:t>е</w:t>
      </w:r>
      <w:r w:rsidRPr="00DC79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 условиях оплаты труда </w:t>
      </w:r>
    </w:p>
    <w:p w:rsidR="00E945E0" w:rsidRDefault="00E945E0" w:rsidP="00E945E0">
      <w:pPr>
        <w:pStyle w:val="1"/>
        <w:spacing w:before="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руководителей, их заместителей и главных бухгалтеров </w:t>
      </w:r>
    </w:p>
    <w:p w:rsidR="00E945E0" w:rsidRPr="00DC7916" w:rsidRDefault="00E945E0" w:rsidP="00E945E0">
      <w:pPr>
        <w:pStyle w:val="1"/>
        <w:spacing w:before="0" w:after="0" w:line="240" w:lineRule="auto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унитарных предприятий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E715DC" w:rsidRDefault="00E945E0" w:rsidP="007705C2">
      <w:pPr>
        <w:pStyle w:val="ConsPlusNormal"/>
        <w:numPr>
          <w:ilvl w:val="0"/>
          <w:numId w:val="4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715DC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Default="00E945E0" w:rsidP="007705C2">
      <w:pPr>
        <w:pStyle w:val="Default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E945E0">
        <w:rPr>
          <w:sz w:val="28"/>
          <w:szCs w:val="28"/>
        </w:rPr>
        <w:t xml:space="preserve">Положение об условиях оплаты труда руководителей, их заместителей и главных бухгалтеров муниципальных унитарных предприятий (далее –Положение) разработано в соответствии со </w:t>
      </w:r>
      <w:hyperlink r:id="rId12" w:history="1">
        <w:r w:rsidRPr="00E945E0">
          <w:rPr>
            <w:color w:val="000000" w:themeColor="text1"/>
            <w:sz w:val="28"/>
            <w:szCs w:val="28"/>
          </w:rPr>
          <w:t>статьей 145</w:t>
        </w:r>
      </w:hyperlink>
      <w:r w:rsidRPr="00E945E0">
        <w:rPr>
          <w:sz w:val="28"/>
          <w:szCs w:val="28"/>
        </w:rPr>
        <w:t xml:space="preserve"> Трудового кодекса Российской Федерации, Федеральным </w:t>
      </w:r>
      <w:hyperlink r:id="rId13" w:history="1">
        <w:r w:rsidRPr="00E945E0">
          <w:rPr>
            <w:color w:val="000000" w:themeColor="text1"/>
            <w:sz w:val="28"/>
            <w:szCs w:val="28"/>
          </w:rPr>
          <w:t>законом</w:t>
        </w:r>
      </w:hyperlink>
      <w:r w:rsidRPr="00E945E0">
        <w:rPr>
          <w:sz w:val="28"/>
          <w:szCs w:val="28"/>
        </w:rPr>
        <w:t xml:space="preserve"> от 14.11.2002 № 161-ФЗ «О государственных и муниципальных унитарных предприятиях» и устанавливает условия оплаты труда руководителей, их заместителей и главных бухгалтеров муниципальных унитарных предприятий муниципального образования ЗАТО город Заозерск (далее – предприятие) при заключении (перезаключении) с ними трудовых договоров.</w:t>
      </w:r>
    </w:p>
    <w:p w:rsidR="00E945E0" w:rsidRDefault="00E945E0" w:rsidP="007705C2">
      <w:pPr>
        <w:pStyle w:val="Default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E945E0">
        <w:rPr>
          <w:sz w:val="28"/>
          <w:szCs w:val="28"/>
        </w:rPr>
        <w:t>Настоящее Положение направлено на обеспечение единообразного подхода к упорядочению оплаты труда руководителей, их заместителей и главных бухгалтеров предприятий, усиление зависимости ее размера от уровня оплаты труда работников, конечных результатов финансово-хозяйственной деятельности предприятия, повышение ответственности должностных лиц за обеспечение деятельности предприятий.</w:t>
      </w:r>
    </w:p>
    <w:p w:rsidR="00E945E0" w:rsidRDefault="00E945E0" w:rsidP="007705C2">
      <w:pPr>
        <w:pStyle w:val="Default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E945E0">
        <w:rPr>
          <w:sz w:val="28"/>
          <w:szCs w:val="28"/>
        </w:rPr>
        <w:t>Оплата труда руководителя, его заместителей и главного бухгалтера предприятия включает должностной оклад, выплаты компенсационного и стимулирующего характера.</w:t>
      </w:r>
      <w:bookmarkStart w:id="1" w:name="P40"/>
      <w:bookmarkEnd w:id="1"/>
    </w:p>
    <w:p w:rsidR="00E945E0" w:rsidRPr="00E945E0" w:rsidRDefault="00E945E0" w:rsidP="007705C2">
      <w:pPr>
        <w:pStyle w:val="Default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E945E0">
        <w:rPr>
          <w:sz w:val="28"/>
          <w:szCs w:val="28"/>
        </w:rPr>
        <w:t xml:space="preserve">Предельный уровень соотношения среднемесячной заработной платы руководителя, </w:t>
      </w:r>
      <w:r w:rsidR="001A2DD0">
        <w:rPr>
          <w:sz w:val="28"/>
          <w:szCs w:val="28"/>
        </w:rPr>
        <w:t xml:space="preserve">их </w:t>
      </w:r>
      <w:r w:rsidRPr="00E945E0">
        <w:rPr>
          <w:sz w:val="28"/>
          <w:szCs w:val="28"/>
        </w:rPr>
        <w:t xml:space="preserve">заместителей </w:t>
      </w:r>
      <w:r w:rsidR="001A2DD0">
        <w:rPr>
          <w:sz w:val="28"/>
          <w:szCs w:val="28"/>
        </w:rPr>
        <w:t xml:space="preserve">и </w:t>
      </w:r>
      <w:r w:rsidRPr="00E945E0">
        <w:rPr>
          <w:sz w:val="28"/>
          <w:szCs w:val="28"/>
        </w:rPr>
        <w:t>главного бухгалтера предприятия, формируемой за счет всех источников финансового обеспечения, и среднемесячной заработной платы работников предприятия (без учета руководителя, заместителей руководителя и главного бухгалтера) устанавливается в зависимости от среднесписочной численности работников предприятия:</w:t>
      </w:r>
    </w:p>
    <w:p w:rsidR="00E945E0" w:rsidRPr="00E945E0" w:rsidRDefault="00E945E0" w:rsidP="00E715DC">
      <w:pPr>
        <w:pStyle w:val="ConsPlusNormal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15"/>
        <w:gridCol w:w="5103"/>
      </w:tblGrid>
      <w:tr w:rsidR="00E945E0" w:rsidRPr="00E945E0" w:rsidTr="00E945E0">
        <w:tc>
          <w:tcPr>
            <w:tcW w:w="4315" w:type="dxa"/>
          </w:tcPr>
          <w:p w:rsidR="00E945E0" w:rsidRPr="00E945E0" w:rsidRDefault="00E945E0" w:rsidP="00E715DC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5E0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 предприятия, человек</w:t>
            </w:r>
          </w:p>
        </w:tc>
        <w:tc>
          <w:tcPr>
            <w:tcW w:w="5103" w:type="dxa"/>
          </w:tcPr>
          <w:p w:rsidR="00E945E0" w:rsidRPr="00E945E0" w:rsidRDefault="00E945E0" w:rsidP="00E715DC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45E0">
              <w:rPr>
                <w:rFonts w:ascii="Times New Roman" w:hAnsi="Times New Roman" w:cs="Times New Roman"/>
                <w:sz w:val="24"/>
                <w:szCs w:val="24"/>
              </w:rPr>
              <w:t>Кратность к размеру среднемесячной заработной платы работников предприятия</w:t>
            </w:r>
          </w:p>
        </w:tc>
      </w:tr>
      <w:tr w:rsidR="00E945E0" w:rsidRPr="00E945E0" w:rsidTr="00E945E0">
        <w:tc>
          <w:tcPr>
            <w:tcW w:w="4315" w:type="dxa"/>
          </w:tcPr>
          <w:p w:rsidR="00E945E0" w:rsidRPr="00E945E0" w:rsidRDefault="00E945E0" w:rsidP="000A23B4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103" w:type="dxa"/>
          </w:tcPr>
          <w:p w:rsidR="00E945E0" w:rsidRPr="00E945E0" w:rsidRDefault="00E945E0" w:rsidP="000A23B4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945E0" w:rsidRPr="00E945E0" w:rsidTr="00E945E0">
        <w:tc>
          <w:tcPr>
            <w:tcW w:w="4315" w:type="dxa"/>
          </w:tcPr>
          <w:p w:rsidR="00E945E0" w:rsidRPr="00E945E0" w:rsidRDefault="00E945E0" w:rsidP="001A2DD0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103" w:type="dxa"/>
          </w:tcPr>
          <w:p w:rsidR="00E945E0" w:rsidRPr="00E945E0" w:rsidRDefault="00E945E0" w:rsidP="000A23B4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945E0" w:rsidRPr="00E945E0" w:rsidTr="00E945E0">
        <w:tc>
          <w:tcPr>
            <w:tcW w:w="4315" w:type="dxa"/>
          </w:tcPr>
          <w:p w:rsidR="00E945E0" w:rsidRPr="00E945E0" w:rsidRDefault="00E945E0" w:rsidP="000A23B4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свыше 50</w:t>
            </w:r>
          </w:p>
        </w:tc>
        <w:tc>
          <w:tcPr>
            <w:tcW w:w="5103" w:type="dxa"/>
          </w:tcPr>
          <w:p w:rsidR="00E945E0" w:rsidRPr="00E945E0" w:rsidRDefault="00E945E0" w:rsidP="000A23B4">
            <w:pPr>
              <w:pStyle w:val="ConsPlusNormal"/>
              <w:tabs>
                <w:tab w:val="left" w:pos="1276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E945E0" w:rsidRPr="00E945E0" w:rsidRDefault="00E945E0" w:rsidP="00E715DC">
      <w:pPr>
        <w:pStyle w:val="ConsPlusNormal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</w:p>
    <w:p w:rsidR="00E945E0" w:rsidRDefault="00E945E0" w:rsidP="00E715DC">
      <w:pPr>
        <w:pStyle w:val="ConsPlusNormal"/>
        <w:tabs>
          <w:tab w:val="left" w:pos="1276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lastRenderedPageBreak/>
        <w:t xml:space="preserve">Соотношение среднемесячной заработной платы руководителя, его заместителей и главного бухгалтера предприятий и среднемесячной заработной платы работников предприятия рассчитывается за календарный год. Соотношение среднемесячной заработной платы руководителя, его заместителей, главного бухгалтера предприятия и среднемесячной заработной платы работников предприятия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предприятия. Определение среднемесячной заработной платы в указанных целях осуществляется в соответствии с </w:t>
      </w:r>
      <w:hyperlink r:id="rId14" w:history="1">
        <w:r w:rsidRPr="00E945E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Положением</w:t>
        </w:r>
      </w:hyperlink>
      <w:r w:rsidRPr="00E945E0">
        <w:rPr>
          <w:rFonts w:ascii="Times New Roman" w:hAnsi="Times New Roman" w:cs="Times New Roman"/>
          <w:sz w:val="28"/>
          <w:szCs w:val="28"/>
        </w:rPr>
        <w:t xml:space="preserve"> об особенностях порядка исчисления средней заработной платы, утвержденным постановлением Правительства Российской Федерации от 24.12.2007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945E0">
        <w:rPr>
          <w:rFonts w:ascii="Times New Roman" w:hAnsi="Times New Roman" w:cs="Times New Roman"/>
          <w:sz w:val="28"/>
          <w:szCs w:val="28"/>
        </w:rPr>
        <w:t xml:space="preserve"> 922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945E0">
        <w:rPr>
          <w:rFonts w:ascii="Times New Roman" w:hAnsi="Times New Roman" w:cs="Times New Roman"/>
          <w:sz w:val="28"/>
          <w:szCs w:val="28"/>
        </w:rPr>
        <w:t>Об особенностях порядка исчисления средней заработной платы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945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Оплата труда руководителя, его заместителей и главного бухгалтера предприятия производится за счет средств предприятия в пределах фонда оплаты труда.</w:t>
      </w:r>
    </w:p>
    <w:p w:rsid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Мониторинг соблюдения установленных настоящим Положением ограничений уровней среднемесячной заработной платы руководителя предприятия, среднемесячной заработной платы каждого из заместителей руководителя предприятия и главного бухгалтера предприятия осуществляется ежегодно (в срок до 1 апреля) </w:t>
      </w:r>
      <w:r w:rsidRPr="00E945E0">
        <w:rPr>
          <w:rFonts w:ascii="Times New Roman" w:hAnsi="Times New Roman"/>
          <w:sz w:val="28"/>
          <w:szCs w:val="28"/>
        </w:rPr>
        <w:t>Управлением экономического развития, жилищно-коммунального хозяйства и муниципального имущества Администрации ЗАТО город Заозерск</w:t>
      </w:r>
      <w:r w:rsidRPr="00E945E0">
        <w:rPr>
          <w:rFonts w:ascii="Times New Roman" w:hAnsi="Times New Roman" w:cs="Times New Roman"/>
          <w:sz w:val="28"/>
          <w:szCs w:val="28"/>
        </w:rPr>
        <w:t xml:space="preserve"> (далее – Управлением ЭР, ЖКХ и МИ) на основании информации, представляемой предприятием.</w:t>
      </w:r>
    </w:p>
    <w:p w:rsidR="00E715DC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 xml:space="preserve">Условия оплаты труда руководителя предприятия, включая размер должностного оклада, условия стимулирования и выплат компенсационного характера, ограничения уровня среднемесячной заработной платы, отражаются в трудовом договоре, проект которого подготавливается </w:t>
      </w:r>
      <w:r w:rsidR="00E715DC" w:rsidRPr="00E715DC">
        <w:rPr>
          <w:rFonts w:ascii="Times New Roman" w:hAnsi="Times New Roman" w:cs="Times New Roman"/>
          <w:sz w:val="28"/>
          <w:szCs w:val="28"/>
        </w:rPr>
        <w:t>Управлением ЭР, ЖКХ и МИ</w:t>
      </w:r>
      <w:r w:rsidRPr="00E715DC">
        <w:rPr>
          <w:rFonts w:ascii="Times New Roman" w:hAnsi="Times New Roman" w:cs="Times New Roman"/>
          <w:sz w:val="28"/>
          <w:szCs w:val="28"/>
        </w:rPr>
        <w:t>.</w:t>
      </w:r>
    </w:p>
    <w:p w:rsidR="00E945E0" w:rsidRPr="00387CBA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CBA">
        <w:rPr>
          <w:rFonts w:ascii="Times New Roman" w:hAnsi="Times New Roman" w:cs="Times New Roman"/>
          <w:sz w:val="28"/>
          <w:szCs w:val="28"/>
        </w:rPr>
        <w:t xml:space="preserve">Для </w:t>
      </w:r>
      <w:r w:rsidR="00387CBA" w:rsidRPr="00387CBA">
        <w:rPr>
          <w:rFonts w:ascii="Times New Roman" w:hAnsi="Times New Roman" w:cs="Times New Roman"/>
          <w:sz w:val="28"/>
          <w:szCs w:val="28"/>
        </w:rPr>
        <w:t>заключения</w:t>
      </w:r>
      <w:r w:rsidRPr="00387CBA">
        <w:rPr>
          <w:rFonts w:ascii="Times New Roman" w:hAnsi="Times New Roman" w:cs="Times New Roman"/>
          <w:sz w:val="28"/>
          <w:szCs w:val="28"/>
        </w:rPr>
        <w:t xml:space="preserve"> трудового договора с руководителем предприятия или изменений, вносимых в него, предприятие представляет в </w:t>
      </w:r>
      <w:r w:rsidR="00E715DC" w:rsidRPr="00387CBA">
        <w:rPr>
          <w:rFonts w:ascii="Times New Roman" w:hAnsi="Times New Roman" w:cs="Times New Roman"/>
          <w:sz w:val="28"/>
          <w:szCs w:val="28"/>
        </w:rPr>
        <w:t xml:space="preserve">Управлением ЭР, ЖКХ и МИ </w:t>
      </w:r>
      <w:r w:rsidRPr="00387CBA">
        <w:rPr>
          <w:rFonts w:ascii="Times New Roman" w:hAnsi="Times New Roman" w:cs="Times New Roman"/>
          <w:sz w:val="28"/>
          <w:szCs w:val="28"/>
        </w:rPr>
        <w:t>следующую информацию:</w:t>
      </w:r>
    </w:p>
    <w:p w:rsidR="00E945E0" w:rsidRPr="00E945E0" w:rsidRDefault="00E945E0" w:rsidP="007705C2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информацию о величине тарифной ставки рабочего I разряда (низшего разряда) основной профессии предприятия или о величине минимального оклада работника основной должности предприятия;</w:t>
      </w:r>
    </w:p>
    <w:p w:rsidR="00E945E0" w:rsidRPr="00E945E0" w:rsidRDefault="00E945E0" w:rsidP="007705C2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справку о размере среднемесячной заработной платы работников предприятия (без учета заработной платы руководителя, заместителей руководителя и главного бухгалтера) за предшествующий календарный год, определенном в соответствии с </w:t>
      </w:r>
      <w:hyperlink w:anchor="P40" w:history="1">
        <w:r w:rsidRPr="00E715DC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пунктом </w:t>
        </w:r>
        <w:r w:rsidR="00E715DC" w:rsidRPr="00E715DC">
          <w:rPr>
            <w:rFonts w:ascii="Times New Roman" w:hAnsi="Times New Roman" w:cs="Times New Roman"/>
            <w:color w:val="000000" w:themeColor="text1"/>
            <w:sz w:val="28"/>
            <w:szCs w:val="28"/>
          </w:rPr>
          <w:t>1.4.</w:t>
        </w:r>
      </w:hyperlink>
      <w:r w:rsidRPr="00E945E0">
        <w:rPr>
          <w:rFonts w:ascii="Times New Roman" w:hAnsi="Times New Roman" w:cs="Times New Roman"/>
          <w:sz w:val="28"/>
          <w:szCs w:val="28"/>
        </w:rPr>
        <w:t xml:space="preserve"> настоящего Положения, подписанную руководителем и главным бухгалтером предприятия;</w:t>
      </w:r>
    </w:p>
    <w:p w:rsidR="00E945E0" w:rsidRPr="00E945E0" w:rsidRDefault="00E945E0" w:rsidP="007705C2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справку о размере среднемесячной заработной платы руководителя предприятия за предшествующий календарный год, определенном в соответствии с </w:t>
      </w:r>
      <w:hyperlink w:anchor="P40" w:history="1">
        <w:r w:rsidR="00E715DC" w:rsidRPr="00E715D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1.4.</w:t>
        </w:r>
      </w:hyperlink>
      <w:r w:rsidRPr="00E945E0">
        <w:rPr>
          <w:rFonts w:ascii="Times New Roman" w:hAnsi="Times New Roman" w:cs="Times New Roman"/>
          <w:sz w:val="28"/>
          <w:szCs w:val="28"/>
        </w:rPr>
        <w:t xml:space="preserve"> настоящего Положения, подписанную руководителем и главным бухгалтером предприятия (в случае внесения изменений в трудовой договор);</w:t>
      </w:r>
    </w:p>
    <w:p w:rsidR="00E945E0" w:rsidRPr="00E945E0" w:rsidRDefault="00E945E0" w:rsidP="007705C2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lastRenderedPageBreak/>
        <w:t>экономическое обоснование установления размера должностного оклада руководителю предприятия.</w:t>
      </w:r>
    </w:p>
    <w:p w:rsidR="00E715DC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>Изменение условий оплаты труда руководителя предприятия осуществляется путем заключения дополнительного соглашения к трудовому договору.</w:t>
      </w:r>
    </w:p>
    <w:p w:rsidR="00E945E0" w:rsidRPr="00E715DC" w:rsidRDefault="00E945E0" w:rsidP="007705C2">
      <w:pPr>
        <w:pStyle w:val="ConsPlusNormal"/>
        <w:numPr>
          <w:ilvl w:val="1"/>
          <w:numId w:val="2"/>
        </w:numPr>
        <w:tabs>
          <w:tab w:val="left" w:pos="1418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>Условия оплаты труда заместителей руководителя и главного бухгалтера предприятия, включая размер должностного оклада, условия стимулирования и выплат компенсационного характера, ограничения уровня среднемесячной заработной платы, являются обязательными для включения в трудовой договор (дополнительное соглашение к нему).</w:t>
      </w:r>
    </w:p>
    <w:p w:rsidR="00E945E0" w:rsidRPr="00E945E0" w:rsidRDefault="00E945E0" w:rsidP="00E715DC">
      <w:pPr>
        <w:pStyle w:val="ConsPlusNormal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</w:p>
    <w:p w:rsidR="00E715DC" w:rsidRDefault="00E945E0" w:rsidP="007705C2">
      <w:pPr>
        <w:pStyle w:val="ConsPlusNormal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715DC">
        <w:rPr>
          <w:rFonts w:ascii="Times New Roman" w:hAnsi="Times New Roman" w:cs="Times New Roman"/>
          <w:b/>
          <w:sz w:val="28"/>
          <w:szCs w:val="28"/>
        </w:rPr>
        <w:t>Должностной оклад руководителя, его заместителей</w:t>
      </w:r>
      <w:r w:rsidR="00E715DC" w:rsidRPr="00E715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45E0" w:rsidRPr="00E715DC" w:rsidRDefault="00E945E0" w:rsidP="00845639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715DC">
        <w:rPr>
          <w:rFonts w:ascii="Times New Roman" w:hAnsi="Times New Roman" w:cs="Times New Roman"/>
          <w:b/>
          <w:sz w:val="28"/>
          <w:szCs w:val="28"/>
        </w:rPr>
        <w:t>и главного бухгалтера предприятия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715DC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>Должностной оклад руководителю, его заместителям и главному бухгалтеру предприятия устанавливается в трудовом договоре в фиксированной сумме в рублях.</w:t>
      </w:r>
    </w:p>
    <w:p w:rsidR="00E945E0" w:rsidRPr="00E715DC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>Должностной оклад руководителя предприятия устанавливается в зависимости от величины тарифной ставки рабочего I разряда (низшего разряда) основной профессии, определенной коллективным договором (иным локальным нормативным актом) соответствующего предприятия (для предприятий жилищно-коммунального хозяйства, бытового обслуживания населения и торговли) или в зависимости от величины минимального оклада работника (специалиста) основной должности предприятия, определенной коллективным договором (иным локальным нормативным актом) соответствующего предприятия, исходя из следующих показателей: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35"/>
        <w:gridCol w:w="6725"/>
      </w:tblGrid>
      <w:tr w:rsidR="00E945E0" w:rsidRPr="00E945E0" w:rsidTr="00E715DC">
        <w:tc>
          <w:tcPr>
            <w:tcW w:w="2835" w:type="dxa"/>
          </w:tcPr>
          <w:p w:rsidR="00E945E0" w:rsidRPr="00E715DC" w:rsidRDefault="00E945E0" w:rsidP="00E715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5DC">
              <w:rPr>
                <w:rFonts w:ascii="Times New Roman" w:hAnsi="Times New Roman" w:cs="Times New Roman"/>
                <w:sz w:val="24"/>
                <w:szCs w:val="24"/>
              </w:rPr>
              <w:t>Списочная численность работников предприятия (человек)</w:t>
            </w:r>
          </w:p>
        </w:tc>
        <w:tc>
          <w:tcPr>
            <w:tcW w:w="6725" w:type="dxa"/>
          </w:tcPr>
          <w:p w:rsidR="00E945E0" w:rsidRPr="00E715DC" w:rsidRDefault="00E945E0" w:rsidP="00E715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5DC">
              <w:rPr>
                <w:rFonts w:ascii="Times New Roman" w:hAnsi="Times New Roman" w:cs="Times New Roman"/>
                <w:sz w:val="24"/>
                <w:szCs w:val="24"/>
              </w:rPr>
              <w:t>Кратность к величине тарифной ставки 1 разряда рабочего основной профессии на предприятии или минимального оклада работника (специалиста) основной должности предприятия</w:t>
            </w:r>
          </w:p>
        </w:tc>
      </w:tr>
      <w:tr w:rsidR="00E945E0" w:rsidRPr="00E945E0" w:rsidTr="00E715DC">
        <w:tc>
          <w:tcPr>
            <w:tcW w:w="2835" w:type="dxa"/>
          </w:tcPr>
          <w:p w:rsidR="00E945E0" w:rsidRPr="00E945E0" w:rsidRDefault="00E945E0" w:rsidP="000A2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E715D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725" w:type="dxa"/>
          </w:tcPr>
          <w:p w:rsidR="00E945E0" w:rsidRPr="00E945E0" w:rsidRDefault="00E945E0" w:rsidP="000A2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>до 2</w:t>
            </w:r>
          </w:p>
        </w:tc>
      </w:tr>
      <w:tr w:rsidR="00E945E0" w:rsidRPr="00E945E0" w:rsidTr="00E715DC">
        <w:tc>
          <w:tcPr>
            <w:tcW w:w="2835" w:type="dxa"/>
          </w:tcPr>
          <w:p w:rsidR="00E945E0" w:rsidRPr="00E945E0" w:rsidRDefault="00E945E0" w:rsidP="000A2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E715D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E715DC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725" w:type="dxa"/>
          </w:tcPr>
          <w:p w:rsidR="00E945E0" w:rsidRPr="00E945E0" w:rsidRDefault="00E945E0" w:rsidP="000A2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>до 4</w:t>
            </w:r>
          </w:p>
        </w:tc>
      </w:tr>
      <w:tr w:rsidR="00E945E0" w:rsidRPr="00E945E0" w:rsidTr="00E715DC">
        <w:tc>
          <w:tcPr>
            <w:tcW w:w="2835" w:type="dxa"/>
          </w:tcPr>
          <w:p w:rsidR="00E945E0" w:rsidRPr="00E945E0" w:rsidRDefault="00E715DC" w:rsidP="000A2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свыше</w:t>
            </w:r>
            <w:r w:rsidR="00E945E0" w:rsidRPr="00E945E0">
              <w:rPr>
                <w:rFonts w:ascii="Times New Roman" w:hAnsi="Times New Roman" w:cs="Times New Roman"/>
                <w:sz w:val="28"/>
                <w:szCs w:val="28"/>
              </w:rPr>
              <w:t xml:space="preserve"> 50</w:t>
            </w:r>
          </w:p>
        </w:tc>
        <w:tc>
          <w:tcPr>
            <w:tcW w:w="6725" w:type="dxa"/>
          </w:tcPr>
          <w:p w:rsidR="00E945E0" w:rsidRPr="00E945E0" w:rsidRDefault="00E945E0" w:rsidP="000A23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5E0">
              <w:rPr>
                <w:rFonts w:ascii="Times New Roman" w:hAnsi="Times New Roman" w:cs="Times New Roman"/>
                <w:sz w:val="28"/>
                <w:szCs w:val="28"/>
              </w:rPr>
              <w:t>до 6</w:t>
            </w:r>
          </w:p>
        </w:tc>
      </w:tr>
    </w:tbl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E945E0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Размер должностного оклада в указанных пределах устанавливается с учетом сложности труда, масштаба управления, особенностей деятельности и значимости предприятия.</w:t>
      </w:r>
    </w:p>
    <w:p w:rsidR="00E715DC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Максимальная кратность к величине тарифной ставки (минимального оклада) работника основной профессии (должности) предприятия при определении должностного оклада руководителя предприятия может быть установлена только руководителям предприятий, которые имеют прибыль по </w:t>
      </w:r>
      <w:r w:rsidRPr="00E945E0">
        <w:rPr>
          <w:rFonts w:ascii="Times New Roman" w:hAnsi="Times New Roman" w:cs="Times New Roman"/>
          <w:sz w:val="28"/>
          <w:szCs w:val="28"/>
        </w:rPr>
        <w:lastRenderedPageBreak/>
        <w:t>результатам работы за год, предшествующий году, в котором заключается (перезаключается) трудовой договор.</w:t>
      </w:r>
    </w:p>
    <w:p w:rsidR="00E715DC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>При изменении списочной численности работников предприятия по итогам календарного года должностной оклад руководителя предприятия соответственно пересматривается.</w:t>
      </w:r>
    </w:p>
    <w:p w:rsidR="00E715DC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>Должностной оклад руководителя предприятия повышается одновременно с повышением тарифных ставок (окладов) работников данных предприятий путем внесения изменений (дополнений) в трудовой договор.</w:t>
      </w:r>
    </w:p>
    <w:p w:rsidR="00E715DC" w:rsidRPr="00387CBA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CBA">
        <w:rPr>
          <w:rFonts w:ascii="Times New Roman" w:hAnsi="Times New Roman" w:cs="Times New Roman"/>
          <w:sz w:val="28"/>
          <w:szCs w:val="28"/>
        </w:rPr>
        <w:t>Для пересмотра размера должностного оклада руководителю предприятия</w:t>
      </w:r>
      <w:r w:rsidR="00845639" w:rsidRPr="00387CBA">
        <w:rPr>
          <w:rFonts w:ascii="Times New Roman" w:hAnsi="Times New Roman" w:cs="Times New Roman"/>
          <w:sz w:val="28"/>
          <w:szCs w:val="28"/>
        </w:rPr>
        <w:t>, предприятие</w:t>
      </w:r>
      <w:r w:rsidR="00AD008F" w:rsidRPr="00387CBA">
        <w:rPr>
          <w:rFonts w:ascii="Times New Roman" w:hAnsi="Times New Roman" w:cs="Times New Roman"/>
          <w:sz w:val="28"/>
          <w:szCs w:val="28"/>
        </w:rPr>
        <w:t xml:space="preserve"> обращается в </w:t>
      </w:r>
      <w:r w:rsidR="00E715DC" w:rsidRPr="00387CBA">
        <w:rPr>
          <w:rFonts w:ascii="Times New Roman" w:hAnsi="Times New Roman" w:cs="Times New Roman"/>
          <w:sz w:val="28"/>
          <w:szCs w:val="28"/>
        </w:rPr>
        <w:t>Управление ЭР, ЖКХ И МИ</w:t>
      </w:r>
      <w:r w:rsidR="00AD008F" w:rsidRPr="00387CBA">
        <w:rPr>
          <w:rFonts w:ascii="Times New Roman" w:hAnsi="Times New Roman" w:cs="Times New Roman"/>
          <w:sz w:val="28"/>
          <w:szCs w:val="28"/>
        </w:rPr>
        <w:t xml:space="preserve"> с соответствующим экономическим обоснованием</w:t>
      </w:r>
      <w:r w:rsidR="00845639" w:rsidRPr="00387CBA">
        <w:rPr>
          <w:rFonts w:ascii="Times New Roman" w:hAnsi="Times New Roman" w:cs="Times New Roman"/>
          <w:sz w:val="28"/>
          <w:szCs w:val="28"/>
        </w:rPr>
        <w:t>.</w:t>
      </w:r>
      <w:r w:rsidRPr="00387CBA">
        <w:rPr>
          <w:rFonts w:ascii="Times New Roman" w:hAnsi="Times New Roman" w:cs="Times New Roman"/>
          <w:sz w:val="28"/>
          <w:szCs w:val="28"/>
        </w:rPr>
        <w:t xml:space="preserve"> </w:t>
      </w:r>
      <w:r w:rsidR="00845639" w:rsidRPr="00387CBA">
        <w:rPr>
          <w:rFonts w:ascii="Times New Roman" w:hAnsi="Times New Roman" w:cs="Times New Roman"/>
          <w:sz w:val="28"/>
          <w:szCs w:val="28"/>
        </w:rPr>
        <w:t>Н</w:t>
      </w:r>
      <w:r w:rsidRPr="00387CBA">
        <w:rPr>
          <w:rFonts w:ascii="Times New Roman" w:hAnsi="Times New Roman" w:cs="Times New Roman"/>
          <w:sz w:val="28"/>
          <w:szCs w:val="28"/>
        </w:rPr>
        <w:t>а основании данных, предоставленных предприятием,</w:t>
      </w:r>
      <w:r w:rsidR="000A23B4" w:rsidRPr="00387CBA">
        <w:rPr>
          <w:rFonts w:ascii="Times New Roman" w:hAnsi="Times New Roman" w:cs="Times New Roman"/>
          <w:sz w:val="28"/>
          <w:szCs w:val="28"/>
        </w:rPr>
        <w:t xml:space="preserve"> внос</w:t>
      </w:r>
      <w:r w:rsidR="00845639" w:rsidRPr="00387CBA">
        <w:rPr>
          <w:rFonts w:ascii="Times New Roman" w:hAnsi="Times New Roman" w:cs="Times New Roman"/>
          <w:sz w:val="28"/>
          <w:szCs w:val="28"/>
        </w:rPr>
        <w:t>я</w:t>
      </w:r>
      <w:r w:rsidR="000A23B4" w:rsidRPr="00387CBA">
        <w:rPr>
          <w:rFonts w:ascii="Times New Roman" w:hAnsi="Times New Roman" w:cs="Times New Roman"/>
          <w:sz w:val="28"/>
          <w:szCs w:val="28"/>
        </w:rPr>
        <w:t>т</w:t>
      </w:r>
      <w:r w:rsidR="00AD008F" w:rsidRPr="00387CBA">
        <w:rPr>
          <w:rFonts w:ascii="Times New Roman" w:hAnsi="Times New Roman" w:cs="Times New Roman"/>
          <w:sz w:val="28"/>
          <w:szCs w:val="28"/>
        </w:rPr>
        <w:t xml:space="preserve">ся </w:t>
      </w:r>
      <w:r w:rsidR="000A23B4" w:rsidRPr="00387CBA">
        <w:rPr>
          <w:rFonts w:ascii="Times New Roman" w:hAnsi="Times New Roman" w:cs="Times New Roman"/>
          <w:sz w:val="28"/>
          <w:szCs w:val="28"/>
        </w:rPr>
        <w:t>изменения</w:t>
      </w:r>
      <w:r w:rsidR="00AD008F" w:rsidRPr="00387CBA">
        <w:rPr>
          <w:rFonts w:ascii="Times New Roman" w:hAnsi="Times New Roman" w:cs="Times New Roman"/>
          <w:sz w:val="28"/>
          <w:szCs w:val="28"/>
        </w:rPr>
        <w:t xml:space="preserve"> в условия трудового договора по установлению</w:t>
      </w:r>
      <w:r w:rsidRPr="00387CBA">
        <w:rPr>
          <w:rFonts w:ascii="Times New Roman" w:hAnsi="Times New Roman" w:cs="Times New Roman"/>
          <w:sz w:val="28"/>
          <w:szCs w:val="28"/>
        </w:rPr>
        <w:t xml:space="preserve"> размера должностного оклада руководителю предприятия с учетом соблюдения ограничения уровня среднемесячной заработной платы руководителя, установленной </w:t>
      </w:r>
      <w:hyperlink w:anchor="P40" w:history="1">
        <w:r w:rsidRPr="00387CBA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пунктом </w:t>
        </w:r>
        <w:r w:rsidR="00E715DC" w:rsidRPr="00387CBA">
          <w:rPr>
            <w:rFonts w:ascii="Times New Roman" w:hAnsi="Times New Roman" w:cs="Times New Roman"/>
            <w:color w:val="000000" w:themeColor="text1"/>
            <w:sz w:val="28"/>
            <w:szCs w:val="28"/>
          </w:rPr>
          <w:t>1.4.</w:t>
        </w:r>
      </w:hyperlink>
      <w:r w:rsidRPr="00387CB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E945E0" w:rsidRPr="00E715DC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715DC">
        <w:rPr>
          <w:rFonts w:ascii="Times New Roman" w:hAnsi="Times New Roman" w:cs="Times New Roman"/>
          <w:sz w:val="28"/>
          <w:szCs w:val="28"/>
        </w:rPr>
        <w:t>Должностные оклады заместителей руководителей и главного бухгалтера предприятия устанавливаются на 10 - 30 процентов ниже должностных окладов руководителей этих предприятий и пересматриваются одновременного с должностным окладом руководителя предприятия.</w:t>
      </w:r>
    </w:p>
    <w:p w:rsidR="00E945E0" w:rsidRPr="00E945E0" w:rsidRDefault="00E945E0" w:rsidP="00E715D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A3059F" w:rsidRDefault="00E945E0" w:rsidP="007705C2">
      <w:pPr>
        <w:pStyle w:val="ConsPlusNormal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3059F">
        <w:rPr>
          <w:rFonts w:ascii="Times New Roman" w:hAnsi="Times New Roman" w:cs="Times New Roman"/>
          <w:b/>
          <w:sz w:val="28"/>
          <w:szCs w:val="28"/>
        </w:rPr>
        <w:t>Выплаты компенсационного характера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Выплаты компенсационного характера руководителю, заместителям руководителя и главному бухгалтеру предприятия устанавливаются с учетом условий их труда.</w:t>
      </w:r>
    </w:p>
    <w:p w:rsidR="00A3059F" w:rsidRDefault="00E945E0" w:rsidP="00A3059F">
      <w:pPr>
        <w:pStyle w:val="ConsPlusNormal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Выплаты компенсационного характера устанавливаются в процентном отношении к должностным окладам или в абсолютных размерах, если иное не установлено законодательством Российской Федерации, Мурманской области, муниципальными правовыми актам.</w:t>
      </w:r>
    </w:p>
    <w:p w:rsidR="00E945E0" w:rsidRP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Выплаты компенсационного характера руководителю предприятия устанавливаются трудовым договором.</w:t>
      </w:r>
    </w:p>
    <w:p w:rsidR="00E945E0" w:rsidRPr="00E945E0" w:rsidRDefault="00E945E0" w:rsidP="00A3059F">
      <w:pPr>
        <w:pStyle w:val="ConsPlusNormal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Виды, условия, порядок и размеры выплат компенсационного характера руководителю предприятия устанавливаются в соответствии с нормами трудового законодательства Российской Федерации.</w:t>
      </w:r>
    </w:p>
    <w:p w:rsidR="00E945E0" w:rsidRPr="00E945E0" w:rsidRDefault="00E945E0" w:rsidP="00A3059F">
      <w:pPr>
        <w:pStyle w:val="ConsPlusNormal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Размеры выплат компенсационного характера, установленных руководителю предприятия, не могут быть ниже размеров, определенных Трудовым </w:t>
      </w:r>
      <w:hyperlink r:id="rId15" w:history="1">
        <w:r w:rsidRPr="00A3059F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E945E0">
        <w:rPr>
          <w:rFonts w:ascii="Times New Roman" w:hAnsi="Times New Roman" w:cs="Times New Roman"/>
          <w:sz w:val="28"/>
          <w:szCs w:val="28"/>
        </w:rPr>
        <w:t xml:space="preserve"> Российской Федерации и иными нормативными правовыми актами, содержащими нормы трудового права.</w:t>
      </w:r>
    </w:p>
    <w:p w:rsidR="00E945E0" w:rsidRP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Выплаты компенсационного характера заместителям руководителя и главному бухгалтеру предприятия осуществляются в соответствии с системой оплаты труда, установленной на предприятии коллективным договором или иным локальным нормативным актом предприятия.</w:t>
      </w:r>
    </w:p>
    <w:p w:rsidR="00E945E0" w:rsidRP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За работу в местностях с особыми климатическими условиями к заработной плате руководителя, заместителей руководителя и главного </w:t>
      </w:r>
      <w:r w:rsidRPr="00E945E0">
        <w:rPr>
          <w:rFonts w:ascii="Times New Roman" w:hAnsi="Times New Roman" w:cs="Times New Roman"/>
          <w:sz w:val="28"/>
          <w:szCs w:val="28"/>
        </w:rPr>
        <w:lastRenderedPageBreak/>
        <w:t>бухгалтера применяются районный коэффициент и процентные надбавки за стаж работы в районах Крайнего Севера.</w:t>
      </w:r>
    </w:p>
    <w:p w:rsidR="00E945E0" w:rsidRPr="00E945E0" w:rsidRDefault="00E945E0" w:rsidP="00A3059F">
      <w:pPr>
        <w:pStyle w:val="ConsPlusNormal"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Конкретные размеры районного коэффициента, процентных надбавок и условия их применения устанавливаются в соответствии с законодательством Российской Федерации, Мурманской области и муниципальными нормативными правовыми актами.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A3059F" w:rsidRDefault="00E945E0" w:rsidP="007705C2">
      <w:pPr>
        <w:pStyle w:val="ConsPlusNormal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3059F">
        <w:rPr>
          <w:rFonts w:ascii="Times New Roman" w:hAnsi="Times New Roman" w:cs="Times New Roman"/>
          <w:b/>
          <w:sz w:val="28"/>
          <w:szCs w:val="28"/>
        </w:rPr>
        <w:t>Выплаты стимулирующего характера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2" w:name="P98"/>
      <w:bookmarkEnd w:id="2"/>
      <w:r w:rsidRPr="00E945E0">
        <w:rPr>
          <w:rFonts w:ascii="Times New Roman" w:hAnsi="Times New Roman" w:cs="Times New Roman"/>
          <w:sz w:val="28"/>
          <w:szCs w:val="28"/>
        </w:rPr>
        <w:t xml:space="preserve">Для поощрения руководителя, его заместителей и главного бухгалтера предприятия устанавливаются выплаты стимулирующего характера, которые осуществляются по результатам достижения предприятием показателей экономической эффективности его деятельности, </w:t>
      </w:r>
      <w:r w:rsidRPr="00387CBA">
        <w:rPr>
          <w:rFonts w:ascii="Times New Roman" w:hAnsi="Times New Roman" w:cs="Times New Roman"/>
          <w:sz w:val="28"/>
          <w:szCs w:val="28"/>
        </w:rPr>
        <w:t>утвержденных</w:t>
      </w:r>
      <w:r w:rsidR="00AD008F" w:rsidRPr="00387CBA">
        <w:rPr>
          <w:rFonts w:ascii="Times New Roman" w:hAnsi="Times New Roman" w:cs="Times New Roman"/>
          <w:sz w:val="28"/>
          <w:szCs w:val="28"/>
        </w:rPr>
        <w:t xml:space="preserve"> </w:t>
      </w:r>
      <w:r w:rsidR="00387CBA" w:rsidRPr="00387CBA">
        <w:rPr>
          <w:rFonts w:ascii="Times New Roman" w:hAnsi="Times New Roman" w:cs="Times New Roman"/>
          <w:sz w:val="28"/>
          <w:szCs w:val="28"/>
        </w:rPr>
        <w:t>приказом</w:t>
      </w:r>
      <w:r w:rsidR="00AD008F" w:rsidRPr="00387CBA">
        <w:rPr>
          <w:rFonts w:ascii="Times New Roman" w:hAnsi="Times New Roman" w:cs="Times New Roman"/>
          <w:sz w:val="28"/>
          <w:szCs w:val="28"/>
        </w:rPr>
        <w:t xml:space="preserve"> </w:t>
      </w:r>
      <w:r w:rsidRPr="00387CBA">
        <w:rPr>
          <w:rFonts w:ascii="Times New Roman" w:hAnsi="Times New Roman" w:cs="Times New Roman"/>
          <w:sz w:val="28"/>
          <w:szCs w:val="28"/>
        </w:rPr>
        <w:t xml:space="preserve"> </w:t>
      </w:r>
      <w:r w:rsidR="00AD008F" w:rsidRPr="00387CBA">
        <w:rPr>
          <w:rFonts w:ascii="Times New Roman" w:hAnsi="Times New Roman" w:cs="Times New Roman"/>
          <w:sz w:val="28"/>
          <w:szCs w:val="28"/>
        </w:rPr>
        <w:t>Первого заместителя Главы  администрации - начальника Управления ЭР, ЖКХ  и МИ (либо лицом его замещающим)</w:t>
      </w:r>
      <w:r w:rsidRPr="00387CBA">
        <w:rPr>
          <w:rFonts w:ascii="Times New Roman" w:hAnsi="Times New Roman" w:cs="Times New Roman"/>
          <w:sz w:val="28"/>
          <w:szCs w:val="28"/>
        </w:rPr>
        <w:t>,</w:t>
      </w:r>
      <w:r w:rsidRPr="00E945E0">
        <w:rPr>
          <w:rFonts w:ascii="Times New Roman" w:hAnsi="Times New Roman" w:cs="Times New Roman"/>
          <w:sz w:val="28"/>
          <w:szCs w:val="28"/>
        </w:rPr>
        <w:t xml:space="preserve"> за соответствующий период с учетом личного вклада руководителя предприятия в осуществление основных задач и функций, определенных уставом предприятия.</w:t>
      </w:r>
    </w:p>
    <w:p w:rsidR="00E945E0" w:rsidRP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Руководителю предприятия устанавливаются следующие виды выплат стимулирующего характера:</w:t>
      </w:r>
    </w:p>
    <w:p w:rsidR="00E945E0" w:rsidRPr="00E945E0" w:rsidRDefault="00E945E0" w:rsidP="007705C2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ежемесячная надбавка за интенсивность и особые условия труда;</w:t>
      </w:r>
    </w:p>
    <w:p w:rsidR="00E945E0" w:rsidRPr="00E945E0" w:rsidRDefault="00E945E0" w:rsidP="007705C2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вознаграждение (премия) за результаты финансово-хозяйственной деятельности предприятия;</w:t>
      </w:r>
    </w:p>
    <w:p w:rsidR="00E945E0" w:rsidRPr="00E945E0" w:rsidRDefault="00E945E0" w:rsidP="007705C2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единовременные премии.</w:t>
      </w:r>
    </w:p>
    <w:p w:rsidR="00E945E0" w:rsidRPr="00E945E0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Ежемесячная надбавка за интенсивность и особые условия труда устанавливается к должностному окладу руководителя и пересматривается ежегодно.</w:t>
      </w:r>
    </w:p>
    <w:p w:rsidR="00E945E0" w:rsidRPr="00E945E0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При установлении надбавки за интенсивность и особые условия труда и определении ее размера конкретному руководителю помимо показателей, указанных в </w:t>
      </w:r>
      <w:hyperlink w:anchor="P98" w:history="1">
        <w:r w:rsidRPr="000A23B4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  <w:r w:rsidR="00A3059F" w:rsidRPr="000A23B4">
          <w:rPr>
            <w:rFonts w:ascii="Times New Roman" w:hAnsi="Times New Roman" w:cs="Times New Roman"/>
            <w:color w:val="000000" w:themeColor="text1"/>
            <w:sz w:val="28"/>
            <w:szCs w:val="28"/>
          </w:rPr>
          <w:t>4.1.</w:t>
        </w:r>
      </w:hyperlink>
      <w:r w:rsidRPr="000A23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E945E0">
        <w:rPr>
          <w:rFonts w:ascii="Times New Roman" w:hAnsi="Times New Roman" w:cs="Times New Roman"/>
          <w:sz w:val="28"/>
          <w:szCs w:val="28"/>
        </w:rPr>
        <w:t>астоящего Положения, учитываются:</w:t>
      </w:r>
    </w:p>
    <w:p w:rsidR="00E945E0" w:rsidRPr="00E945E0" w:rsidRDefault="00E945E0" w:rsidP="00387CBA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сложность управления в зависимости от количества видов экономической деятельности предприятия, его технической оснащенности и приятия и объемов производства продукции (выполнения работ, предоставления услуг);</w:t>
      </w:r>
    </w:p>
    <w:p w:rsidR="00E945E0" w:rsidRPr="00E945E0" w:rsidRDefault="00E945E0" w:rsidP="00387CBA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интенсивность и напряженность деятельности по управлению предприятием;</w:t>
      </w:r>
    </w:p>
    <w:p w:rsidR="00E945E0" w:rsidRPr="00E945E0" w:rsidRDefault="00E945E0" w:rsidP="00387CBA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качественное выполнение должностных обязанностей и результаты труда.</w:t>
      </w:r>
    </w:p>
    <w:p w:rsidR="00E945E0" w:rsidRPr="00E945E0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Размер ежемесячной надбавки за интенсивность и особые условия труда не может превышать 150 процентов должностного оклада руководителя предприятия.</w:t>
      </w:r>
    </w:p>
    <w:p w:rsidR="00A3059F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A3059F">
        <w:rPr>
          <w:rFonts w:ascii="Times New Roman" w:hAnsi="Times New Roman" w:cs="Times New Roman"/>
          <w:sz w:val="28"/>
          <w:szCs w:val="28"/>
        </w:rPr>
        <w:t>Вознаграждение (премия) за результаты финансово-хозяйственной деятельности предприятия выплачивается руководителю предприятия по итогам работы за год.</w:t>
      </w:r>
    </w:p>
    <w:p w:rsidR="00A3059F" w:rsidRDefault="00E945E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A3059F">
        <w:rPr>
          <w:rFonts w:ascii="Times New Roman" w:hAnsi="Times New Roman" w:cs="Times New Roman"/>
          <w:sz w:val="28"/>
          <w:szCs w:val="28"/>
        </w:rPr>
        <w:t xml:space="preserve">Вознаграждение (премия) за результаты финансово-хозяйственной деятельности предприятия выплачивается за счет прибыли, остающейся в распоряжении предприятия после уплаты налогов и иных обязательных платежей </w:t>
      </w:r>
      <w:r w:rsidRPr="00A3059F">
        <w:rPr>
          <w:rFonts w:ascii="Times New Roman" w:hAnsi="Times New Roman" w:cs="Times New Roman"/>
          <w:sz w:val="28"/>
          <w:szCs w:val="28"/>
        </w:rPr>
        <w:lastRenderedPageBreak/>
        <w:t>за отчетный период, части прибыли, подлежащей перечислению в местный бюджет, и не может превышать 5 процентов от указанной прибыли.</w:t>
      </w:r>
    </w:p>
    <w:p w:rsidR="00A3059F" w:rsidRDefault="00E945E0" w:rsidP="007705C2">
      <w:pPr>
        <w:pStyle w:val="ConsPlusNormal"/>
        <w:numPr>
          <w:ilvl w:val="1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A3059F">
        <w:rPr>
          <w:rFonts w:ascii="Times New Roman" w:hAnsi="Times New Roman" w:cs="Times New Roman"/>
          <w:sz w:val="28"/>
          <w:szCs w:val="28"/>
        </w:rPr>
        <w:t>Вознаграждение (премия) за результаты финансово-хозяйственной деятельности предприятия выплачивается руководителю предприятия при условии выплаты премии работникам предприятия за отчетный год.</w:t>
      </w:r>
    </w:p>
    <w:p w:rsidR="00E945E0" w:rsidRPr="00A3059F" w:rsidRDefault="00E945E0" w:rsidP="007705C2">
      <w:pPr>
        <w:pStyle w:val="ConsPlusNormal"/>
        <w:numPr>
          <w:ilvl w:val="1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A3059F">
        <w:rPr>
          <w:rFonts w:ascii="Times New Roman" w:hAnsi="Times New Roman" w:cs="Times New Roman"/>
          <w:sz w:val="28"/>
          <w:szCs w:val="28"/>
        </w:rPr>
        <w:t>Вознаграждение (премия) за результаты финансово-хозяйственной деятельности предприятия руководителю предприятия не выплачивается в случае:</w:t>
      </w:r>
    </w:p>
    <w:p w:rsidR="00E945E0" w:rsidRPr="00E945E0" w:rsidRDefault="00E945E0" w:rsidP="007705C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наличия на предприятии задолженности по перечислениям в местный бюджет части прибыли, остающейся в распоряжении предприятия после уплаты налогов и иных обязательных платежей, по выплате заработной платы работникам предприятия;</w:t>
      </w:r>
    </w:p>
    <w:p w:rsidR="00E945E0" w:rsidRPr="00E945E0" w:rsidRDefault="00E945E0" w:rsidP="007705C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недостижения предприятием показателей экономической эффективности его деятельности;</w:t>
      </w:r>
    </w:p>
    <w:p w:rsidR="00E945E0" w:rsidRPr="00E945E0" w:rsidRDefault="00E945E0" w:rsidP="007705C2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 случае применения к руководителю предприятия дисциплинарного взыскания за неисполнение или ненадлежащее исполнение возложенных трудовых обязанностей.</w:t>
      </w:r>
    </w:p>
    <w:p w:rsidR="00E945E0" w:rsidRPr="00E945E0" w:rsidRDefault="00E945E0" w:rsidP="007705C2">
      <w:pPr>
        <w:pStyle w:val="ConsPlusNormal"/>
        <w:numPr>
          <w:ilvl w:val="1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На предприятиях отдельных отраслей, по объективным причинам не имеющих прибыли и получающих субсидии из местного бюджета на финансовое обеспечение (возмещение) затрат в связи с производством (реализацией) товаров, выполнением работ, оказанием услуг, или получающих субсидии из областного бюджета в связи с регулированием цен (тарифов) на их продукцию, работу и услуги, вознаграждение (премия) за результаты финансово-хозяйственной деятельности может выплачиваться руководителям предприятия за счет средств на оплату труда, относимых на себестоимость продукции (работ, услуг), при условии выполнении основных показателей работы предприятия.</w:t>
      </w:r>
    </w:p>
    <w:p w:rsidR="00E945E0" w:rsidRPr="00E945E0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Основными показателями работы данного предприятия являются:</w:t>
      </w:r>
    </w:p>
    <w:p w:rsidR="00E945E0" w:rsidRPr="00E945E0" w:rsidRDefault="00E945E0" w:rsidP="007705C2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выполнение плана доходов предприятия;</w:t>
      </w:r>
    </w:p>
    <w:p w:rsidR="00E945E0" w:rsidRPr="00E945E0" w:rsidRDefault="00E945E0" w:rsidP="007705C2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снижение себестоимости продукции (работ, услуг);</w:t>
      </w:r>
    </w:p>
    <w:p w:rsidR="00E945E0" w:rsidRPr="00E945E0" w:rsidRDefault="00E945E0" w:rsidP="007705C2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сокращение размеров убытков по сравнению с соответствующим периодом прошлого года;</w:t>
      </w:r>
    </w:p>
    <w:p w:rsidR="00E945E0" w:rsidRPr="00E945E0" w:rsidRDefault="00E945E0" w:rsidP="007705C2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отсутствие обоснованных жалоб на оказываемые услуги и др.</w:t>
      </w:r>
    </w:p>
    <w:p w:rsidR="00E945E0" w:rsidRPr="00E945E0" w:rsidRDefault="00E945E0" w:rsidP="001A2DD0">
      <w:pPr>
        <w:pStyle w:val="ConsPlusNormal"/>
        <w:numPr>
          <w:ilvl w:val="1"/>
          <w:numId w:val="2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Руководителю предприятия выплачиваются единовременные премии:</w:t>
      </w:r>
    </w:p>
    <w:p w:rsidR="00E945E0" w:rsidRPr="00387CBA" w:rsidRDefault="00E945E0" w:rsidP="001A2DD0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CBA">
        <w:rPr>
          <w:rFonts w:ascii="Times New Roman" w:hAnsi="Times New Roman" w:cs="Times New Roman"/>
          <w:sz w:val="28"/>
          <w:szCs w:val="28"/>
        </w:rPr>
        <w:t>за многолетний добросовестный труд в связи с юбилейными датами (50, 55, 60, 65, 70 лет со дня рождения) - до 10000 руб.</w:t>
      </w:r>
    </w:p>
    <w:p w:rsidR="00E945E0" w:rsidRPr="00E945E0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>Руководителю предприятия могут выплачиваться единовременные премии за выполнение особо важных и срочных работ (заданий), по итогам различных мероприятий с целью поощрения за организацию деятельности по выполнению особо важных заданий и мероприятий, оперативность и качественный результат. Размер указанной премии максимальным размером не ограничивается.</w:t>
      </w:r>
    </w:p>
    <w:p w:rsidR="00E945E0" w:rsidRPr="00387CBA" w:rsidRDefault="00E945E0" w:rsidP="007705C2">
      <w:pPr>
        <w:pStyle w:val="ConsPlusNormal"/>
        <w:numPr>
          <w:ilvl w:val="1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CBA">
        <w:rPr>
          <w:rFonts w:ascii="Times New Roman" w:hAnsi="Times New Roman" w:cs="Times New Roman"/>
          <w:sz w:val="28"/>
          <w:szCs w:val="28"/>
        </w:rPr>
        <w:t xml:space="preserve">Выплаты стимулирующего характера руководителю предприятия устанавливаются по решению </w:t>
      </w:r>
      <w:r w:rsidR="00AD008F" w:rsidRPr="00387CBA">
        <w:rPr>
          <w:rFonts w:ascii="Times New Roman" w:hAnsi="Times New Roman" w:cs="Times New Roman"/>
          <w:sz w:val="28"/>
          <w:szCs w:val="28"/>
        </w:rPr>
        <w:t>Первого заместителя Главы администрации - начальника Управления ЭР, ЖКХ и МИ (либо лицом его замещающим)</w:t>
      </w:r>
      <w:r w:rsidRPr="00387CBA">
        <w:rPr>
          <w:rFonts w:ascii="Times New Roman" w:hAnsi="Times New Roman" w:cs="Times New Roman"/>
          <w:sz w:val="28"/>
          <w:szCs w:val="28"/>
        </w:rPr>
        <w:t xml:space="preserve">, оформляемого соответствующим </w:t>
      </w:r>
      <w:r w:rsidR="00387CBA" w:rsidRPr="00387CBA">
        <w:rPr>
          <w:rFonts w:ascii="Times New Roman" w:hAnsi="Times New Roman" w:cs="Times New Roman"/>
          <w:sz w:val="28"/>
          <w:szCs w:val="28"/>
        </w:rPr>
        <w:t>приказом</w:t>
      </w:r>
      <w:r w:rsidRPr="00387CBA">
        <w:rPr>
          <w:rFonts w:ascii="Times New Roman" w:hAnsi="Times New Roman" w:cs="Times New Roman"/>
          <w:sz w:val="28"/>
          <w:szCs w:val="28"/>
        </w:rPr>
        <w:t>.</w:t>
      </w:r>
    </w:p>
    <w:p w:rsidR="00E945E0" w:rsidRPr="00E945E0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lastRenderedPageBreak/>
        <w:t xml:space="preserve">При установлении выплат стимулирующего характера, в том числе вознаграждения (премии) за результаты финансово-хозяйственной деятельности предприятия по итогам работы за год, единовременных премий за выполнение особо важных и срочных работ (заданий), по итогам различных мероприятий, должно быть обеспечено непревышение предельного уровня соотношения среднемесячной заработной платы, установленного </w:t>
      </w:r>
      <w:hyperlink w:anchor="P40" w:history="1">
        <w:r w:rsidRPr="00A3059F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пунктом </w:t>
        </w:r>
        <w:r w:rsidR="00A3059F" w:rsidRPr="00A3059F">
          <w:rPr>
            <w:rFonts w:ascii="Times New Roman" w:hAnsi="Times New Roman" w:cs="Times New Roman"/>
            <w:color w:val="000000" w:themeColor="text1"/>
            <w:sz w:val="28"/>
            <w:szCs w:val="28"/>
          </w:rPr>
          <w:t>1.</w:t>
        </w:r>
        <w:r w:rsidRPr="00A3059F">
          <w:rPr>
            <w:rFonts w:ascii="Times New Roman" w:hAnsi="Times New Roman" w:cs="Times New Roman"/>
            <w:color w:val="000000" w:themeColor="text1"/>
            <w:sz w:val="28"/>
            <w:szCs w:val="28"/>
          </w:rPr>
          <w:t>4</w:t>
        </w:r>
      </w:hyperlink>
      <w:r w:rsidR="00A3059F" w:rsidRPr="00A3059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E945E0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A3059F" w:rsidRDefault="00E945E0" w:rsidP="007705C2">
      <w:pPr>
        <w:pStyle w:val="ConsPlusNormal"/>
        <w:numPr>
          <w:ilvl w:val="1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A3059F">
        <w:rPr>
          <w:rFonts w:ascii="Times New Roman" w:hAnsi="Times New Roman" w:cs="Times New Roman"/>
          <w:sz w:val="28"/>
          <w:szCs w:val="28"/>
        </w:rPr>
        <w:t>Выплаты стимулирующего характера заместителям руководителя, главному бухгалтеру предприятия устанавливаются в соответствии с системой оплаты труда, установленной коллективным договором или иным локальным нормативным актом предприятия, с учетом выполнения предприятием показателей эффективности деятельности.</w:t>
      </w:r>
    </w:p>
    <w:p w:rsidR="00E945E0" w:rsidRPr="00A3059F" w:rsidRDefault="00E945E0" w:rsidP="007705C2">
      <w:pPr>
        <w:pStyle w:val="ConsPlusNormal"/>
        <w:numPr>
          <w:ilvl w:val="1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A3059F">
        <w:rPr>
          <w:rFonts w:ascii="Times New Roman" w:hAnsi="Times New Roman" w:cs="Times New Roman"/>
          <w:sz w:val="28"/>
          <w:szCs w:val="28"/>
        </w:rPr>
        <w:t>Решение о выплатах стимулирующего характера заместителям руководителя и главному бухгалтеру предприятия за конкретный период принимается руководителем предприятия.</w:t>
      </w:r>
    </w:p>
    <w:p w:rsidR="00E945E0" w:rsidRPr="00E945E0" w:rsidRDefault="00E945E0" w:rsidP="000A23B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945E0">
        <w:rPr>
          <w:rFonts w:ascii="Times New Roman" w:hAnsi="Times New Roman" w:cs="Times New Roman"/>
          <w:sz w:val="28"/>
          <w:szCs w:val="28"/>
        </w:rPr>
        <w:t xml:space="preserve">При установлении выплат стимулирующего характера заместителям руководителя и главному бухгалтеру руководитель предприятия должен исходить из необходимости обеспечения непревышения предельного уровня соотношения среднемесячной заработной платы, установленного </w:t>
      </w:r>
      <w:hyperlink w:anchor="P40" w:history="1">
        <w:r w:rsidRPr="00A3059F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пунктом </w:t>
        </w:r>
        <w:r w:rsidR="00A3059F" w:rsidRPr="00A3059F">
          <w:rPr>
            <w:rFonts w:ascii="Times New Roman" w:hAnsi="Times New Roman" w:cs="Times New Roman"/>
            <w:color w:val="000000" w:themeColor="text1"/>
            <w:sz w:val="28"/>
            <w:szCs w:val="28"/>
          </w:rPr>
          <w:t>1.</w:t>
        </w:r>
        <w:r w:rsidRPr="00A3059F">
          <w:rPr>
            <w:rFonts w:ascii="Times New Roman" w:hAnsi="Times New Roman" w:cs="Times New Roman"/>
            <w:color w:val="000000" w:themeColor="text1"/>
            <w:sz w:val="28"/>
            <w:szCs w:val="28"/>
          </w:rPr>
          <w:t>4</w:t>
        </w:r>
      </w:hyperlink>
      <w:r w:rsidR="00A3059F" w:rsidRPr="00A3059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E945E0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1A2DD0" w:rsidRDefault="00E945E0" w:rsidP="00387CBA">
      <w:pPr>
        <w:pStyle w:val="ConsPlusNormal"/>
        <w:numPr>
          <w:ilvl w:val="0"/>
          <w:numId w:val="2"/>
        </w:numPr>
        <w:tabs>
          <w:tab w:val="left" w:pos="284"/>
        </w:tabs>
        <w:ind w:left="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A2DD0">
        <w:rPr>
          <w:rFonts w:ascii="Times New Roman" w:hAnsi="Times New Roman" w:cs="Times New Roman"/>
          <w:b/>
          <w:sz w:val="28"/>
          <w:szCs w:val="28"/>
        </w:rPr>
        <w:t xml:space="preserve">Размещение </w:t>
      </w:r>
      <w:r w:rsidR="001A2DD0" w:rsidRPr="001A2DD0">
        <w:rPr>
          <w:rFonts w:ascii="Times New Roman" w:hAnsi="Times New Roman" w:cs="Times New Roman"/>
          <w:b/>
          <w:sz w:val="28"/>
          <w:szCs w:val="28"/>
        </w:rPr>
        <w:t>информации о среднемесячной заработной плате руководителей, их заместителей и главных бухгалтеров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945E0" w:rsidRPr="00387CBA" w:rsidRDefault="001A2DD0" w:rsidP="007705C2">
      <w:pPr>
        <w:pStyle w:val="ConsPlusNormal"/>
        <w:numPr>
          <w:ilvl w:val="1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CBA">
        <w:rPr>
          <w:rFonts w:ascii="Times New Roman" w:hAnsi="Times New Roman" w:cs="Times New Roman"/>
          <w:sz w:val="28"/>
          <w:szCs w:val="28"/>
        </w:rPr>
        <w:t xml:space="preserve">Информация </w:t>
      </w:r>
      <w:r w:rsidR="00E945E0" w:rsidRPr="00387CBA">
        <w:rPr>
          <w:rFonts w:ascii="Times New Roman" w:hAnsi="Times New Roman" w:cs="Times New Roman"/>
          <w:sz w:val="28"/>
          <w:szCs w:val="28"/>
        </w:rPr>
        <w:t xml:space="preserve">о рассчитываемой за календарный год среднемесячной заработной </w:t>
      </w:r>
      <w:r w:rsidR="00387CBA" w:rsidRPr="00387CBA">
        <w:rPr>
          <w:rFonts w:ascii="Times New Roman" w:hAnsi="Times New Roman" w:cs="Times New Roman"/>
          <w:sz w:val="28"/>
          <w:szCs w:val="28"/>
        </w:rPr>
        <w:t xml:space="preserve">платы </w:t>
      </w:r>
      <w:r w:rsidRPr="00387CBA">
        <w:rPr>
          <w:rFonts w:ascii="Times New Roman" w:hAnsi="Times New Roman" w:cs="Times New Roman"/>
          <w:sz w:val="28"/>
          <w:szCs w:val="28"/>
        </w:rPr>
        <w:t xml:space="preserve">руководителей, их заместителей и главных бухгалтеров предприятий размещается </w:t>
      </w:r>
      <w:r w:rsidR="00387CBA" w:rsidRPr="00387CBA">
        <w:rPr>
          <w:rFonts w:ascii="Times New Roman" w:hAnsi="Times New Roman" w:cs="Times New Roman"/>
          <w:sz w:val="28"/>
          <w:szCs w:val="28"/>
        </w:rPr>
        <w:t xml:space="preserve">в </w:t>
      </w:r>
      <w:r w:rsidRPr="00387CBA">
        <w:rPr>
          <w:rFonts w:ascii="Times New Roman" w:hAnsi="Times New Roman"/>
          <w:bCs/>
          <w:color w:val="000000"/>
          <w:sz w:val="28"/>
          <w:szCs w:val="28"/>
        </w:rPr>
        <w:t xml:space="preserve">информационно-телекоммуникационной сети «Интернет» </w:t>
      </w:r>
      <w:r w:rsidR="00954639" w:rsidRPr="00387CBA">
        <w:rPr>
          <w:rFonts w:ascii="Times New Roman" w:hAnsi="Times New Roman"/>
          <w:bCs/>
          <w:color w:val="000000"/>
          <w:sz w:val="28"/>
          <w:szCs w:val="28"/>
        </w:rPr>
        <w:t xml:space="preserve">на официальном сайте органов местного самоуправления ЗАТО город Заозерск </w:t>
      </w:r>
      <w:r w:rsidR="00E945E0" w:rsidRPr="00387CBA">
        <w:rPr>
          <w:rFonts w:ascii="Times New Roman" w:hAnsi="Times New Roman" w:cs="Times New Roman"/>
          <w:sz w:val="28"/>
          <w:szCs w:val="28"/>
        </w:rPr>
        <w:t>в порядке, установленном муниципальным правовым актом.</w:t>
      </w:r>
    </w:p>
    <w:p w:rsidR="00E945E0" w:rsidRPr="00E945E0" w:rsidRDefault="00E945E0" w:rsidP="00E945E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969B4" w:rsidRPr="00E945E0" w:rsidRDefault="00D969B4" w:rsidP="00E945E0">
      <w:pPr>
        <w:pStyle w:val="1"/>
        <w:spacing w:before="0" w:after="0" w:line="240" w:lineRule="auto"/>
        <w:rPr>
          <w:rFonts w:ascii="Times New Roman" w:hAnsi="Times New Roman"/>
          <w:noProof/>
          <w:sz w:val="28"/>
          <w:szCs w:val="28"/>
        </w:rPr>
      </w:pPr>
    </w:p>
    <w:sectPr w:rsidR="00D969B4" w:rsidRPr="00E945E0" w:rsidSect="0016055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763" w:rsidRDefault="00726763" w:rsidP="00CD4C90">
      <w:pPr>
        <w:spacing w:after="0" w:line="240" w:lineRule="auto"/>
      </w:pPr>
      <w:r>
        <w:separator/>
      </w:r>
    </w:p>
  </w:endnote>
  <w:endnote w:type="continuationSeparator" w:id="1">
    <w:p w:rsidR="00726763" w:rsidRDefault="00726763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763" w:rsidRDefault="00726763" w:rsidP="00CD4C90">
      <w:pPr>
        <w:spacing w:after="0" w:line="240" w:lineRule="auto"/>
      </w:pPr>
      <w:r>
        <w:separator/>
      </w:r>
    </w:p>
  </w:footnote>
  <w:footnote w:type="continuationSeparator" w:id="1">
    <w:p w:rsidR="00726763" w:rsidRDefault="00726763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7A8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3F2868"/>
    <w:multiLevelType w:val="hybridMultilevel"/>
    <w:tmpl w:val="C5B44744"/>
    <w:lvl w:ilvl="0" w:tplc="0E46123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6DB3C00"/>
    <w:multiLevelType w:val="hybridMultilevel"/>
    <w:tmpl w:val="C37C24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DF36D8"/>
    <w:multiLevelType w:val="hybridMultilevel"/>
    <w:tmpl w:val="91D88F2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8D005EF"/>
    <w:multiLevelType w:val="hybridMultilevel"/>
    <w:tmpl w:val="B2808324"/>
    <w:lvl w:ilvl="0" w:tplc="0E46123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E734BEC"/>
    <w:multiLevelType w:val="hybridMultilevel"/>
    <w:tmpl w:val="A7A86888"/>
    <w:lvl w:ilvl="0" w:tplc="0E46123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71BC0047"/>
    <w:multiLevelType w:val="hybridMultilevel"/>
    <w:tmpl w:val="855EC550"/>
    <w:lvl w:ilvl="0" w:tplc="0E46123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7A456D99"/>
    <w:multiLevelType w:val="hybridMultilevel"/>
    <w:tmpl w:val="8506C698"/>
    <w:lvl w:ilvl="0" w:tplc="0E46123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7AFF5ECF"/>
    <w:multiLevelType w:val="multilevel"/>
    <w:tmpl w:val="B146363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  <w:color w:val="auto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7"/>
  </w:num>
  <w:num w:numId="9">
    <w:abstractNumId w:val="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drawingGridHorizontalSpacing w:val="110"/>
  <w:displayHorizontalDrawingGridEvery w:val="2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0678"/>
    <w:rsid w:val="000352BE"/>
    <w:rsid w:val="0004220C"/>
    <w:rsid w:val="0006483E"/>
    <w:rsid w:val="0007311A"/>
    <w:rsid w:val="0007705C"/>
    <w:rsid w:val="000854A0"/>
    <w:rsid w:val="00092772"/>
    <w:rsid w:val="000A18E7"/>
    <w:rsid w:val="000A23B4"/>
    <w:rsid w:val="000C0DF2"/>
    <w:rsid w:val="00122F87"/>
    <w:rsid w:val="001321CD"/>
    <w:rsid w:val="00133AA0"/>
    <w:rsid w:val="00137534"/>
    <w:rsid w:val="0014076F"/>
    <w:rsid w:val="0016055F"/>
    <w:rsid w:val="00163FC8"/>
    <w:rsid w:val="00170E21"/>
    <w:rsid w:val="001853D7"/>
    <w:rsid w:val="001A2DD0"/>
    <w:rsid w:val="001C340A"/>
    <w:rsid w:val="001D0180"/>
    <w:rsid w:val="001D46C2"/>
    <w:rsid w:val="001F016D"/>
    <w:rsid w:val="002170A3"/>
    <w:rsid w:val="00233563"/>
    <w:rsid w:val="00240877"/>
    <w:rsid w:val="00297840"/>
    <w:rsid w:val="002E52EF"/>
    <w:rsid w:val="00306ECB"/>
    <w:rsid w:val="00307AFD"/>
    <w:rsid w:val="00313222"/>
    <w:rsid w:val="00314A52"/>
    <w:rsid w:val="00315B88"/>
    <w:rsid w:val="00351E9A"/>
    <w:rsid w:val="003710D0"/>
    <w:rsid w:val="00371E76"/>
    <w:rsid w:val="003746B6"/>
    <w:rsid w:val="00387CBA"/>
    <w:rsid w:val="003A14BD"/>
    <w:rsid w:val="003F3DF8"/>
    <w:rsid w:val="0040410E"/>
    <w:rsid w:val="00416F76"/>
    <w:rsid w:val="004213C3"/>
    <w:rsid w:val="0046600C"/>
    <w:rsid w:val="004B7D3A"/>
    <w:rsid w:val="00503F38"/>
    <w:rsid w:val="00510535"/>
    <w:rsid w:val="00514224"/>
    <w:rsid w:val="00515553"/>
    <w:rsid w:val="00517931"/>
    <w:rsid w:val="0054363E"/>
    <w:rsid w:val="005528A2"/>
    <w:rsid w:val="005855E7"/>
    <w:rsid w:val="00593F2A"/>
    <w:rsid w:val="005C1201"/>
    <w:rsid w:val="005D64E8"/>
    <w:rsid w:val="005F7D6A"/>
    <w:rsid w:val="00612C3A"/>
    <w:rsid w:val="00626F09"/>
    <w:rsid w:val="00636B49"/>
    <w:rsid w:val="006426F1"/>
    <w:rsid w:val="00646D78"/>
    <w:rsid w:val="006818C4"/>
    <w:rsid w:val="0068405F"/>
    <w:rsid w:val="00697CD6"/>
    <w:rsid w:val="006D1B56"/>
    <w:rsid w:val="006E55E9"/>
    <w:rsid w:val="006E7D29"/>
    <w:rsid w:val="006F181A"/>
    <w:rsid w:val="007128B7"/>
    <w:rsid w:val="00715B7D"/>
    <w:rsid w:val="00726763"/>
    <w:rsid w:val="00733B48"/>
    <w:rsid w:val="007420E3"/>
    <w:rsid w:val="00752579"/>
    <w:rsid w:val="007606F9"/>
    <w:rsid w:val="00761C84"/>
    <w:rsid w:val="007663C9"/>
    <w:rsid w:val="00766C12"/>
    <w:rsid w:val="007705C2"/>
    <w:rsid w:val="00780272"/>
    <w:rsid w:val="00780481"/>
    <w:rsid w:val="007A6C71"/>
    <w:rsid w:val="007A79DD"/>
    <w:rsid w:val="00840570"/>
    <w:rsid w:val="00845639"/>
    <w:rsid w:val="00853E56"/>
    <w:rsid w:val="00864CCF"/>
    <w:rsid w:val="00875154"/>
    <w:rsid w:val="0088374D"/>
    <w:rsid w:val="008A5604"/>
    <w:rsid w:val="008A5EBE"/>
    <w:rsid w:val="0091111A"/>
    <w:rsid w:val="00912099"/>
    <w:rsid w:val="0092499E"/>
    <w:rsid w:val="00953825"/>
    <w:rsid w:val="00954639"/>
    <w:rsid w:val="009641FA"/>
    <w:rsid w:val="009A5198"/>
    <w:rsid w:val="009C1572"/>
    <w:rsid w:val="00A06C66"/>
    <w:rsid w:val="00A07E47"/>
    <w:rsid w:val="00A148CD"/>
    <w:rsid w:val="00A3059F"/>
    <w:rsid w:val="00A65ED6"/>
    <w:rsid w:val="00A80C98"/>
    <w:rsid w:val="00AD008F"/>
    <w:rsid w:val="00AD1199"/>
    <w:rsid w:val="00AE6450"/>
    <w:rsid w:val="00AF0445"/>
    <w:rsid w:val="00AF6BE0"/>
    <w:rsid w:val="00B06A50"/>
    <w:rsid w:val="00B34F21"/>
    <w:rsid w:val="00B676A6"/>
    <w:rsid w:val="00B86C95"/>
    <w:rsid w:val="00B961DE"/>
    <w:rsid w:val="00BC7A28"/>
    <w:rsid w:val="00BE046D"/>
    <w:rsid w:val="00C34B4F"/>
    <w:rsid w:val="00C40071"/>
    <w:rsid w:val="00C40B92"/>
    <w:rsid w:val="00C52C80"/>
    <w:rsid w:val="00C656C5"/>
    <w:rsid w:val="00C70995"/>
    <w:rsid w:val="00C70ECC"/>
    <w:rsid w:val="00CD0819"/>
    <w:rsid w:val="00CD1640"/>
    <w:rsid w:val="00CD4C90"/>
    <w:rsid w:val="00CD578E"/>
    <w:rsid w:val="00D23691"/>
    <w:rsid w:val="00D27608"/>
    <w:rsid w:val="00D814F2"/>
    <w:rsid w:val="00D969B4"/>
    <w:rsid w:val="00DA5AE4"/>
    <w:rsid w:val="00DA71E6"/>
    <w:rsid w:val="00DB3A15"/>
    <w:rsid w:val="00DC276D"/>
    <w:rsid w:val="00DC4CAA"/>
    <w:rsid w:val="00DC5B0F"/>
    <w:rsid w:val="00DC7916"/>
    <w:rsid w:val="00DF76F6"/>
    <w:rsid w:val="00E2026E"/>
    <w:rsid w:val="00E350DB"/>
    <w:rsid w:val="00E45EA0"/>
    <w:rsid w:val="00E47663"/>
    <w:rsid w:val="00E66614"/>
    <w:rsid w:val="00E715DC"/>
    <w:rsid w:val="00E82C2A"/>
    <w:rsid w:val="00E945E0"/>
    <w:rsid w:val="00EA6982"/>
    <w:rsid w:val="00EC31A0"/>
    <w:rsid w:val="00F00444"/>
    <w:rsid w:val="00F33B42"/>
    <w:rsid w:val="00F44E9E"/>
    <w:rsid w:val="00F54610"/>
    <w:rsid w:val="00F64B95"/>
    <w:rsid w:val="00F86BF3"/>
    <w:rsid w:val="00FC71A7"/>
    <w:rsid w:val="00FC7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F3D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3F3DF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3F3DF8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customStyle="1" w:styleId="af1">
    <w:name w:val="Гипертекстовая ссылка"/>
    <w:basedOn w:val="a0"/>
    <w:uiPriority w:val="99"/>
    <w:rsid w:val="003F3DF8"/>
    <w:rPr>
      <w:color w:val="106BBE"/>
    </w:rPr>
  </w:style>
  <w:style w:type="paragraph" w:styleId="af2">
    <w:name w:val="List Paragraph"/>
    <w:basedOn w:val="a"/>
    <w:uiPriority w:val="34"/>
    <w:qFormat/>
    <w:rsid w:val="003F3DF8"/>
    <w:pPr>
      <w:ind w:left="720" w:firstLine="709"/>
      <w:contextualSpacing/>
    </w:pPr>
  </w:style>
  <w:style w:type="character" w:styleId="af3">
    <w:name w:val="Strong"/>
    <w:basedOn w:val="a0"/>
    <w:uiPriority w:val="22"/>
    <w:qFormat/>
    <w:rsid w:val="003F3DF8"/>
    <w:rPr>
      <w:b/>
      <w:bCs/>
    </w:rPr>
  </w:style>
  <w:style w:type="paragraph" w:customStyle="1" w:styleId="Style9">
    <w:name w:val="Style9"/>
    <w:basedOn w:val="a"/>
    <w:uiPriority w:val="99"/>
    <w:rsid w:val="000854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854A0"/>
    <w:rPr>
      <w:rFonts w:ascii="Times New Roman" w:hAnsi="Times New Roman" w:cs="Times New Roman"/>
      <w:spacing w:val="-10"/>
      <w:sz w:val="28"/>
      <w:szCs w:val="28"/>
    </w:rPr>
  </w:style>
  <w:style w:type="paragraph" w:customStyle="1" w:styleId="Style10">
    <w:name w:val="Style10"/>
    <w:basedOn w:val="a"/>
    <w:uiPriority w:val="99"/>
    <w:rsid w:val="00875154"/>
    <w:pPr>
      <w:widowControl w:val="0"/>
      <w:autoSpaceDE w:val="0"/>
      <w:autoSpaceDN w:val="0"/>
      <w:adjustRightInd w:val="0"/>
      <w:spacing w:after="0" w:line="338" w:lineRule="exact"/>
      <w:ind w:firstLine="734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875154"/>
    <w:pPr>
      <w:widowControl w:val="0"/>
      <w:autoSpaceDE w:val="0"/>
      <w:autoSpaceDN w:val="0"/>
      <w:adjustRightInd w:val="0"/>
      <w:spacing w:after="0" w:line="337" w:lineRule="exact"/>
      <w:ind w:firstLine="734"/>
      <w:jc w:val="both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a"/>
    <w:rsid w:val="00875154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752579"/>
    <w:pPr>
      <w:widowControl w:val="0"/>
      <w:autoSpaceDE w:val="0"/>
      <w:autoSpaceDN w:val="0"/>
      <w:adjustRightInd w:val="0"/>
      <w:spacing w:after="0" w:line="340" w:lineRule="exact"/>
      <w:ind w:firstLine="710"/>
      <w:jc w:val="both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E945E0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Default">
    <w:name w:val="Default"/>
    <w:rsid w:val="00E945E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25E6EC1D7389B037E0D43D846346379D508632FEC44632F13D42CABB2A760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25E6EC1D7389B037E0D43D846346379D6016A2DEE49632F13D42CABB270499AA88FC192277AA461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0AC1F6A3854F075CB939E0DFAF12EDDF801E95EEC038D2B843C2E0764XEB2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25E6EC1D7389B037E0D43D846346379D6016A2DEE49632F13D42CABB2A760J" TargetMode="External"/><Relationship Id="rId10" Type="http://schemas.openxmlformats.org/officeDocument/2006/relationships/hyperlink" Target="consultantplus://offline/ref=00AC1F6A3854F075CB939E0DFAF12EDDFB09E15CEC0E8D2B843C2E0764XEB2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AC1F6A3854F075CB939E0DFAF12EDDFB08E05CEE0E8D2B843C2E0764E2055F3FA832440FCBXBB2K" TargetMode="External"/><Relationship Id="rId14" Type="http://schemas.openxmlformats.org/officeDocument/2006/relationships/hyperlink" Target="consultantplus://offline/ref=E25E6EC1D7389B037E0D43D846346379D601632AEF41632F13D42CABB270499AA88FC19125794134A46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F36D3-14E8-4E1F-BB51-18235D710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2777</Words>
  <Characters>15829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umi-bezhan</cp:lastModifiedBy>
  <cp:revision>6</cp:revision>
  <cp:lastPrinted>2017-02-07T11:04:00Z</cp:lastPrinted>
  <dcterms:created xsi:type="dcterms:W3CDTF">2017-02-07T09:59:00Z</dcterms:created>
  <dcterms:modified xsi:type="dcterms:W3CDTF">2017-02-07T12:13:00Z</dcterms:modified>
</cp:coreProperties>
</file>