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13" w:rsidRPr="00802E13" w:rsidRDefault="00802E13" w:rsidP="00802E13">
      <w:pPr>
        <w:jc w:val="center"/>
        <w:rPr>
          <w:b/>
          <w:sz w:val="24"/>
          <w:szCs w:val="24"/>
        </w:rPr>
      </w:pPr>
      <w:r w:rsidRPr="00802E13">
        <w:rPr>
          <w:b/>
          <w:sz w:val="24"/>
          <w:szCs w:val="24"/>
        </w:rPr>
        <w:t xml:space="preserve">Повестка дня заседания  постоянных комиссий Совета </w:t>
      </w:r>
      <w:proofErr w:type="gramStart"/>
      <w:r w:rsidRPr="00802E13">
        <w:rPr>
          <w:b/>
          <w:sz w:val="24"/>
          <w:szCs w:val="24"/>
        </w:rPr>
        <w:t>депутатов</w:t>
      </w:r>
      <w:proofErr w:type="gramEnd"/>
      <w:r w:rsidRPr="00802E13">
        <w:rPr>
          <w:b/>
          <w:sz w:val="24"/>
          <w:szCs w:val="24"/>
        </w:rPr>
        <w:t xml:space="preserve"> ЗАТО города Заозерска на 17.11.2015 года на 10.00 часов</w:t>
      </w:r>
    </w:p>
    <w:p w:rsidR="00802E13" w:rsidRPr="00802E13" w:rsidRDefault="00802E13" w:rsidP="00802E13">
      <w:pPr>
        <w:jc w:val="center"/>
        <w:rPr>
          <w:b/>
          <w:sz w:val="24"/>
          <w:szCs w:val="24"/>
        </w:rPr>
      </w:pPr>
    </w:p>
    <w:p w:rsidR="00802E13" w:rsidRDefault="00802E13" w:rsidP="00802E13">
      <w:pPr>
        <w:jc w:val="center"/>
        <w:rPr>
          <w:b/>
          <w:sz w:val="28"/>
          <w:szCs w:val="28"/>
        </w:rPr>
      </w:pPr>
    </w:p>
    <w:p w:rsidR="00802E13" w:rsidRDefault="00802E13" w:rsidP="00802E13">
      <w:pPr>
        <w:jc w:val="both"/>
        <w:rPr>
          <w:sz w:val="24"/>
          <w:szCs w:val="24"/>
        </w:rPr>
      </w:pPr>
    </w:p>
    <w:p w:rsidR="00802E13" w:rsidRDefault="00802E13" w:rsidP="00802E1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81E6D">
        <w:rPr>
          <w:rFonts w:ascii="Times New Roman" w:hAnsi="Times New Roman" w:cs="Times New Roman"/>
          <w:sz w:val="24"/>
          <w:szCs w:val="24"/>
        </w:rPr>
        <w:t xml:space="preserve">О принятии Положения «О муниципальном земельном контроле на </w:t>
      </w:r>
      <w:proofErr w:type="gramStart"/>
      <w:r w:rsidRPr="00E81E6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81E6D">
        <w:rPr>
          <w:rFonts w:ascii="Times New Roman" w:hAnsi="Times New Roman" w:cs="Times New Roman"/>
          <w:sz w:val="24"/>
          <w:szCs w:val="24"/>
        </w:rPr>
        <w:t xml:space="preserve"> ЗАТО города Заозерска Мурманской области»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2E13" w:rsidRDefault="00802E13" w:rsidP="00802E1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рассмотрении обращения Главы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 от 13.10.2015 № 2947/01-24.</w:t>
      </w:r>
    </w:p>
    <w:p w:rsidR="00802E13" w:rsidRDefault="00802E13" w:rsidP="00802E1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предельных (максимальных) индексах изменения размера вносимых гражданами платы за коммунальные услуги в 2016 году.</w:t>
      </w:r>
    </w:p>
    <w:p w:rsidR="009038E9" w:rsidRDefault="009038E9" w:rsidP="009038E9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4B90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представлении кандидатур для формирования конкурсной комиссии для проведения конкурса на замещение вакантной должности муниципальной службы главного специалиста – ответственного секретаря комиссии по делам несовершеннолетних и защите их прав при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9038E9" w:rsidRPr="009038E9" w:rsidRDefault="009038E9" w:rsidP="009038E9">
      <w:pPr>
        <w:ind w:left="426"/>
        <w:jc w:val="both"/>
        <w:rPr>
          <w:sz w:val="24"/>
          <w:szCs w:val="24"/>
        </w:rPr>
      </w:pPr>
    </w:p>
    <w:p w:rsidR="00802E13" w:rsidRDefault="00802E13" w:rsidP="00802E13">
      <w:pPr>
        <w:jc w:val="both"/>
        <w:rPr>
          <w:sz w:val="24"/>
          <w:szCs w:val="24"/>
        </w:rPr>
      </w:pPr>
    </w:p>
    <w:p w:rsidR="00802E13" w:rsidRDefault="00802E13" w:rsidP="00802E1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нормативной правовой работе – вопрос №1, вопрос №2;</w:t>
      </w:r>
    </w:p>
    <w:p w:rsidR="00802E13" w:rsidRDefault="00802E13" w:rsidP="00802E1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финансово-экономической и хозяйственной деятельности – вопрос №3;</w:t>
      </w:r>
    </w:p>
    <w:p w:rsidR="00802E13" w:rsidRDefault="00802E13" w:rsidP="00802E1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социальной политике и защите прав граждан – вопрос №3</w:t>
      </w:r>
      <w:r w:rsidR="009038E9">
        <w:rPr>
          <w:sz w:val="24"/>
          <w:szCs w:val="24"/>
        </w:rPr>
        <w:t>, вопрос №4</w:t>
      </w:r>
      <w:r>
        <w:rPr>
          <w:sz w:val="24"/>
          <w:szCs w:val="24"/>
        </w:rPr>
        <w:t>.</w:t>
      </w:r>
    </w:p>
    <w:p w:rsidR="00802E13" w:rsidRDefault="00802E13" w:rsidP="00802E13">
      <w:pPr>
        <w:ind w:left="360"/>
        <w:jc w:val="both"/>
        <w:rPr>
          <w:sz w:val="24"/>
          <w:szCs w:val="24"/>
        </w:rPr>
      </w:pPr>
    </w:p>
    <w:p w:rsidR="00802E13" w:rsidRPr="00A43C14" w:rsidRDefault="00802E13" w:rsidP="00802E13">
      <w:pPr>
        <w:ind w:left="360"/>
        <w:jc w:val="both"/>
        <w:rPr>
          <w:sz w:val="24"/>
          <w:szCs w:val="24"/>
        </w:rPr>
      </w:pPr>
    </w:p>
    <w:p w:rsidR="00802E13" w:rsidRDefault="00802E13" w:rsidP="00802E13">
      <w:pPr>
        <w:jc w:val="both"/>
        <w:rPr>
          <w:sz w:val="24"/>
          <w:szCs w:val="24"/>
        </w:rPr>
      </w:pPr>
    </w:p>
    <w:p w:rsidR="00802E13" w:rsidRDefault="00802E13" w:rsidP="00802E13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802E13" w:rsidRDefault="00802E13" w:rsidP="00802E13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802E13" w:rsidRDefault="00802E13" w:rsidP="00802E13">
      <w:pPr>
        <w:jc w:val="both"/>
        <w:rPr>
          <w:sz w:val="24"/>
          <w:szCs w:val="24"/>
        </w:rPr>
      </w:pPr>
    </w:p>
    <w:p w:rsidR="00802E13" w:rsidRDefault="00802E13" w:rsidP="00802E13">
      <w:pPr>
        <w:jc w:val="center"/>
      </w:pPr>
    </w:p>
    <w:p w:rsidR="00802E13" w:rsidRPr="00B14875" w:rsidRDefault="00802E13" w:rsidP="00802E13">
      <w:pPr>
        <w:jc w:val="both"/>
        <w:rPr>
          <w:b/>
          <w:sz w:val="28"/>
          <w:szCs w:val="28"/>
        </w:rPr>
      </w:pPr>
    </w:p>
    <w:p w:rsidR="003D37C8" w:rsidRDefault="00EE4FAE" w:rsidP="00802E13">
      <w:pPr>
        <w:jc w:val="center"/>
      </w:pPr>
    </w:p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821"/>
    <w:multiLevelType w:val="hybridMultilevel"/>
    <w:tmpl w:val="A22AD54A"/>
    <w:lvl w:ilvl="0" w:tplc="CE04E44A">
      <w:start w:val="1"/>
      <w:numFmt w:val="decimal"/>
      <w:lvlText w:val="%1."/>
      <w:lvlJc w:val="left"/>
      <w:pPr>
        <w:ind w:left="1646" w:hanging="9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09711F"/>
    <w:multiLevelType w:val="hybridMultilevel"/>
    <w:tmpl w:val="9B244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9A6359"/>
    <w:multiLevelType w:val="hybridMultilevel"/>
    <w:tmpl w:val="00F076C8"/>
    <w:lvl w:ilvl="0" w:tplc="DCF2E9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02E13"/>
    <w:rsid w:val="00523A35"/>
    <w:rsid w:val="0053581C"/>
    <w:rsid w:val="00802E13"/>
    <w:rsid w:val="009038E9"/>
    <w:rsid w:val="00A0375C"/>
    <w:rsid w:val="00AC6B2E"/>
    <w:rsid w:val="00EB6250"/>
    <w:rsid w:val="00EE4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E1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2</cp:revision>
  <cp:lastPrinted>2015-11-12T11:28:00Z</cp:lastPrinted>
  <dcterms:created xsi:type="dcterms:W3CDTF">2015-11-12T08:41:00Z</dcterms:created>
  <dcterms:modified xsi:type="dcterms:W3CDTF">2015-11-12T11:29:00Z</dcterms:modified>
</cp:coreProperties>
</file>