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56E" w:rsidRDefault="00AE456E" w:rsidP="00AE456E">
      <w:pPr>
        <w:pStyle w:val="ConsPlusNormal"/>
        <w:ind w:firstLine="540"/>
        <w:jc w:val="both"/>
        <w:outlineLvl w:val="0"/>
      </w:pPr>
    </w:p>
    <w:p w:rsidR="00AE456E" w:rsidRDefault="00AE456E" w:rsidP="00AE456E">
      <w:pPr>
        <w:pStyle w:val="ConsPlusNormal"/>
        <w:jc w:val="right"/>
        <w:outlineLvl w:val="0"/>
      </w:pPr>
      <w:r>
        <w:t>Приложение</w:t>
      </w:r>
    </w:p>
    <w:p w:rsidR="00AE456E" w:rsidRDefault="00AE456E" w:rsidP="00AE456E">
      <w:pPr>
        <w:pStyle w:val="ConsPlusNormal"/>
        <w:jc w:val="right"/>
      </w:pPr>
      <w:r>
        <w:t>к решению</w:t>
      </w:r>
    </w:p>
    <w:p w:rsidR="00AE456E" w:rsidRDefault="00AE456E" w:rsidP="00AE456E">
      <w:pPr>
        <w:pStyle w:val="ConsPlusNormal"/>
        <w:jc w:val="right"/>
      </w:pPr>
      <w:r>
        <w:t>Совета депутатов ЗАТО город Заозерск</w:t>
      </w:r>
    </w:p>
    <w:p w:rsidR="00AE456E" w:rsidRDefault="00AE456E" w:rsidP="00AE456E">
      <w:pPr>
        <w:pStyle w:val="ConsPlusNormal"/>
        <w:jc w:val="right"/>
      </w:pPr>
      <w:r>
        <w:t>от 16 сентября 2008 г. N 65-2187</w:t>
      </w: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Title"/>
        <w:jc w:val="center"/>
      </w:pPr>
      <w:r>
        <w:t>ПОЛОЖЕНИЕ</w:t>
      </w:r>
    </w:p>
    <w:p w:rsidR="00AE456E" w:rsidRDefault="00AE456E" w:rsidP="00AE456E">
      <w:pPr>
        <w:pStyle w:val="ConsPlusTitle"/>
        <w:jc w:val="center"/>
      </w:pPr>
      <w:r>
        <w:t>"ОБ АППАРАТЕ СОВЕТА ДЕПУТАТОВ ЗАТО ГОРОД ЗАОЗЕРСК"</w:t>
      </w:r>
    </w:p>
    <w:p w:rsidR="00AE456E" w:rsidRDefault="00AE456E" w:rsidP="00AE456E">
      <w:pPr>
        <w:pStyle w:val="ConsPlusNormal"/>
        <w:jc w:val="center"/>
      </w:pPr>
      <w:r>
        <w:t>Список изменяющих документов</w:t>
      </w:r>
    </w:p>
    <w:p w:rsidR="00AE456E" w:rsidRDefault="00AE456E" w:rsidP="00AE456E">
      <w:pPr>
        <w:pStyle w:val="ConsPlusNormal"/>
        <w:jc w:val="center"/>
      </w:pPr>
      <w:r>
        <w:t>(в ред. решений Совета депутатов ЗАТО город Заозерск</w:t>
      </w:r>
    </w:p>
    <w:p w:rsidR="00AE456E" w:rsidRDefault="00AE456E" w:rsidP="00AE456E">
      <w:pPr>
        <w:pStyle w:val="ConsPlusNormal"/>
        <w:jc w:val="center"/>
      </w:pPr>
      <w:r>
        <w:t xml:space="preserve">от 18.05.2010 </w:t>
      </w:r>
      <w:hyperlink r:id="rId4" w:history="1">
        <w:r>
          <w:rPr>
            <w:color w:val="0000FF"/>
          </w:rPr>
          <w:t>N 04-2582</w:t>
        </w:r>
      </w:hyperlink>
      <w:r>
        <w:t xml:space="preserve">, от 16.11.2010 </w:t>
      </w:r>
      <w:hyperlink r:id="rId5" w:history="1">
        <w:r>
          <w:rPr>
            <w:color w:val="0000FF"/>
          </w:rPr>
          <w:t>N 12-2650</w:t>
        </w:r>
      </w:hyperlink>
      <w:r>
        <w:t>,</w:t>
      </w:r>
    </w:p>
    <w:p w:rsidR="00AE456E" w:rsidRDefault="00AE456E" w:rsidP="00AE456E">
      <w:pPr>
        <w:pStyle w:val="ConsPlusNormal"/>
        <w:jc w:val="center"/>
      </w:pPr>
      <w:r>
        <w:t xml:space="preserve">от 25.01.2011 </w:t>
      </w:r>
      <w:hyperlink r:id="rId6" w:history="1">
        <w:r>
          <w:rPr>
            <w:color w:val="0000FF"/>
          </w:rPr>
          <w:t>N 19-2698</w:t>
        </w:r>
      </w:hyperlink>
      <w:r>
        <w:t xml:space="preserve">, от 22.02.2011 </w:t>
      </w:r>
      <w:hyperlink r:id="rId7" w:history="1">
        <w:r>
          <w:rPr>
            <w:color w:val="0000FF"/>
          </w:rPr>
          <w:t>N 20-2716</w:t>
        </w:r>
      </w:hyperlink>
      <w:r>
        <w:t>,</w:t>
      </w:r>
    </w:p>
    <w:p w:rsidR="00AE456E" w:rsidRDefault="00AE456E" w:rsidP="00AE456E">
      <w:pPr>
        <w:pStyle w:val="ConsPlusNormal"/>
        <w:jc w:val="center"/>
      </w:pPr>
      <w:r>
        <w:t xml:space="preserve">от 27.04.2011 </w:t>
      </w:r>
      <w:hyperlink r:id="rId8" w:history="1">
        <w:r>
          <w:rPr>
            <w:color w:val="0000FF"/>
          </w:rPr>
          <w:t>N 24-2761</w:t>
        </w:r>
      </w:hyperlink>
      <w:r>
        <w:t xml:space="preserve">, от 12.10.2011 </w:t>
      </w:r>
      <w:hyperlink r:id="rId9" w:history="1">
        <w:r>
          <w:rPr>
            <w:color w:val="0000FF"/>
          </w:rPr>
          <w:t>N 28-2810</w:t>
        </w:r>
      </w:hyperlink>
      <w:r>
        <w:t>)</w:t>
      </w: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jc w:val="center"/>
        <w:outlineLvl w:val="1"/>
      </w:pPr>
      <w:r>
        <w:t>1. ОБЩИЕ ПОЛОЖЕНИЯ</w:t>
      </w: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ind w:firstLine="540"/>
        <w:jc w:val="both"/>
      </w:pPr>
      <w:r>
        <w:t xml:space="preserve">1.1. Аппарат Совета депутатов ЗАТО город Заозерск (далее Аппарат) создается в соответствии с </w:t>
      </w:r>
      <w:hyperlink r:id="rId10" w:history="1">
        <w:r>
          <w:rPr>
            <w:color w:val="0000FF"/>
          </w:rPr>
          <w:t>Уставом</w:t>
        </w:r>
      </w:hyperlink>
      <w:r>
        <w:t xml:space="preserve"> ЗАТО город Заозерск для организационного, документационного, юридического, финансового и материально-технического обеспечения деятельности Совета депутатов ЗАТО город Заозерск (далее Совет депутатов).</w:t>
      </w:r>
    </w:p>
    <w:p w:rsidR="00AE456E" w:rsidRDefault="00AE456E" w:rsidP="00AE456E">
      <w:pPr>
        <w:pStyle w:val="ConsPlusNormal"/>
        <w:ind w:firstLine="540"/>
        <w:jc w:val="both"/>
      </w:pPr>
      <w:r>
        <w:t>1.2. Аппарат Совета депутатов является постоянно действующим структурным подразделением Совета депутатов.</w:t>
      </w:r>
    </w:p>
    <w:p w:rsidR="00AE456E" w:rsidRDefault="00AE456E" w:rsidP="00AE456E">
      <w:pPr>
        <w:pStyle w:val="ConsPlusNormal"/>
        <w:ind w:firstLine="540"/>
        <w:jc w:val="both"/>
      </w:pPr>
      <w:r>
        <w:t>1.3. Аппарат подотчетен и подконтролен Совету депутатов.</w:t>
      </w:r>
    </w:p>
    <w:p w:rsidR="00AE456E" w:rsidRDefault="00AE456E" w:rsidP="00AE456E">
      <w:pPr>
        <w:pStyle w:val="ConsPlusNormal"/>
        <w:ind w:firstLine="540"/>
        <w:jc w:val="both"/>
      </w:pPr>
      <w:r>
        <w:t xml:space="preserve">1.4. Аппарат формируется в соответствии с </w:t>
      </w:r>
      <w:hyperlink w:anchor="Par78" w:history="1">
        <w:r>
          <w:rPr>
            <w:color w:val="0000FF"/>
          </w:rPr>
          <w:t>реестром</w:t>
        </w:r>
      </w:hyperlink>
      <w:r>
        <w:t xml:space="preserve"> должностей и штатной численностью, утверждаемой Советом депутатов по представлению Главы муниципального образования либо по предложению депутата Совета депутатов.</w:t>
      </w:r>
    </w:p>
    <w:p w:rsidR="00AE456E" w:rsidRDefault="00AE456E" w:rsidP="00AE456E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решения</w:t>
        </w:r>
      </w:hyperlink>
      <w:r>
        <w:t xml:space="preserve"> Совета депутатов ЗАТО город Заозерск от 25.01.2011 N 19-2698)</w:t>
      </w:r>
    </w:p>
    <w:p w:rsidR="00AE456E" w:rsidRDefault="00AE456E" w:rsidP="00AE456E">
      <w:pPr>
        <w:pStyle w:val="ConsPlusNormal"/>
        <w:ind w:firstLine="540"/>
        <w:jc w:val="both"/>
      </w:pPr>
      <w:r>
        <w:t>1.5. Структура Аппарата утверждается Советом депутатов ЗАТО г. Заозерск, штатное расписание - Главой муниципального образования.</w:t>
      </w:r>
    </w:p>
    <w:p w:rsidR="00AE456E" w:rsidRDefault="00AE456E" w:rsidP="00AE456E">
      <w:pPr>
        <w:pStyle w:val="ConsPlusNormal"/>
        <w:jc w:val="both"/>
      </w:pPr>
      <w:r>
        <w:t xml:space="preserve">(п. 1.5 в ред. </w:t>
      </w:r>
      <w:hyperlink r:id="rId12" w:history="1">
        <w:r>
          <w:rPr>
            <w:color w:val="0000FF"/>
          </w:rPr>
          <w:t>решения</w:t>
        </w:r>
      </w:hyperlink>
      <w:r>
        <w:t xml:space="preserve"> Совета депутатов ЗАТО город Заозерск от 25.01.2011 N 19-2698)</w:t>
      </w:r>
    </w:p>
    <w:p w:rsidR="00AE456E" w:rsidRDefault="00AE456E" w:rsidP="00AE456E">
      <w:pPr>
        <w:pStyle w:val="ConsPlusNormal"/>
        <w:ind w:firstLine="540"/>
        <w:jc w:val="both"/>
      </w:pPr>
      <w:r>
        <w:t>1.6. Аппарат состоит из муниципальных служащих, замещающих должности муниципальной службы, а также специалистов и технических работников, не являющихся муниципальными служащими. Общее руководство Аппаратом, назначение на должность (освобождение от должности) работников Аппарата осуществляет Глава муниципального образования. Возглавляет Аппарат руководитель Аппарата.</w:t>
      </w:r>
    </w:p>
    <w:p w:rsidR="00AE456E" w:rsidRDefault="00AE456E" w:rsidP="00AE456E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решения</w:t>
        </w:r>
      </w:hyperlink>
      <w:r>
        <w:t xml:space="preserve"> Совета депутатов ЗАТО город Заозерск от 25.01.2011 N 19-2698)</w:t>
      </w:r>
    </w:p>
    <w:p w:rsidR="00AE456E" w:rsidRDefault="00AE456E" w:rsidP="00AE456E">
      <w:pPr>
        <w:pStyle w:val="ConsPlusNormal"/>
        <w:ind w:firstLine="540"/>
        <w:jc w:val="both"/>
      </w:pPr>
      <w:r>
        <w:t>1.7. Аппарат осуществляет свою деятельность во взаимодействии с администрацией ЗАТО город Заозерск, другими органами и организациями.</w:t>
      </w:r>
    </w:p>
    <w:p w:rsidR="00AE456E" w:rsidRDefault="00AE456E" w:rsidP="00AE456E">
      <w:pPr>
        <w:pStyle w:val="ConsPlusNormal"/>
        <w:ind w:firstLine="540"/>
        <w:jc w:val="both"/>
      </w:pPr>
      <w:r>
        <w:t>1.8. Финансовые расходы на содержание Аппарата учитываются в смете расходов на содержание Совета депутатов и утверждаются при принятии бюджета ЗАТО город Заозерск на очередной финансовый год.</w:t>
      </w:r>
    </w:p>
    <w:p w:rsidR="00AE456E" w:rsidRDefault="00AE456E" w:rsidP="00AE456E">
      <w:pPr>
        <w:pStyle w:val="ConsPlusNormal"/>
        <w:ind w:firstLine="540"/>
        <w:jc w:val="both"/>
      </w:pPr>
      <w:r>
        <w:t xml:space="preserve">1.9. Аппарат в своей деятельности руководствуется </w:t>
      </w:r>
      <w:hyperlink r:id="rId14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законами, законами Мурманской области, иными нормативными правовыми актами Российской Федерации и Мурманской области, </w:t>
      </w:r>
      <w:hyperlink r:id="rId15" w:history="1">
        <w:r>
          <w:rPr>
            <w:color w:val="0000FF"/>
          </w:rPr>
          <w:t>Уставом</w:t>
        </w:r>
      </w:hyperlink>
      <w:r>
        <w:t xml:space="preserve"> ЗАТО город Заозерск, </w:t>
      </w:r>
      <w:hyperlink r:id="rId16" w:history="1">
        <w:r>
          <w:rPr>
            <w:color w:val="0000FF"/>
          </w:rPr>
          <w:t>Регламентом</w:t>
        </w:r>
      </w:hyperlink>
      <w:r>
        <w:t xml:space="preserve"> и решениями Совета депутатов, настоящим Положением, должностными инструкциями, распоряжениями Главы муниципального образования.</w:t>
      </w: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jc w:val="center"/>
        <w:outlineLvl w:val="1"/>
      </w:pPr>
      <w:r>
        <w:t>2. ЗАДАЧИ АППАРАТА</w:t>
      </w: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ind w:firstLine="540"/>
        <w:jc w:val="both"/>
      </w:pPr>
      <w:r>
        <w:t>Основными задачами Аппарата являются:</w:t>
      </w:r>
    </w:p>
    <w:p w:rsidR="00AE456E" w:rsidRDefault="00AE456E" w:rsidP="00AE456E">
      <w:pPr>
        <w:pStyle w:val="ConsPlusNormal"/>
        <w:ind w:firstLine="540"/>
        <w:jc w:val="both"/>
      </w:pPr>
      <w:r>
        <w:t>2.1. Организационное, информационно-аналитическое, правовое и материально-техническое обеспечение деятельности Совета депутатов, его комиссий, рабочих групп, депутатов.</w:t>
      </w:r>
    </w:p>
    <w:p w:rsidR="00AE456E" w:rsidRDefault="00AE456E" w:rsidP="00AE456E">
      <w:pPr>
        <w:pStyle w:val="ConsPlusNormal"/>
        <w:ind w:firstLine="540"/>
        <w:jc w:val="both"/>
      </w:pPr>
      <w:r>
        <w:t>2.2. Осуществление необходимых мероприятий для эффективной работы Совета депутатов. Оказание практической помощи депутатам Совета депутатов в осуществлении их полномочий.</w:t>
      </w:r>
    </w:p>
    <w:p w:rsidR="00AE456E" w:rsidRDefault="00AE456E" w:rsidP="00AE456E">
      <w:pPr>
        <w:pStyle w:val="ConsPlusNormal"/>
        <w:ind w:firstLine="540"/>
        <w:jc w:val="both"/>
      </w:pPr>
      <w:r>
        <w:t>2.3. Взаимодействие в пределах своих функциональных обязанностей с органами местного самоуправления, органами государственной власти Мурманской области.</w:t>
      </w:r>
    </w:p>
    <w:p w:rsidR="00AE456E" w:rsidRDefault="00AE456E" w:rsidP="00AE456E">
      <w:pPr>
        <w:pStyle w:val="ConsPlusNormal"/>
        <w:ind w:firstLine="540"/>
        <w:jc w:val="both"/>
      </w:pPr>
      <w:r>
        <w:t>2.4. Иные задачи в соответствии с решениями Совета депутатов.</w:t>
      </w: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jc w:val="center"/>
        <w:outlineLvl w:val="1"/>
      </w:pPr>
      <w:r>
        <w:t>3. ФУНКЦИИ АППАРАТА</w:t>
      </w: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ind w:firstLine="540"/>
        <w:jc w:val="both"/>
      </w:pPr>
      <w:r>
        <w:t>Аппарат, в соответствии с возложенными на него задачами, осуществляет следующие функции:</w:t>
      </w:r>
    </w:p>
    <w:p w:rsidR="00AE456E" w:rsidRDefault="00AE456E" w:rsidP="00AE456E">
      <w:pPr>
        <w:pStyle w:val="ConsPlusNormal"/>
        <w:ind w:firstLine="540"/>
        <w:jc w:val="both"/>
      </w:pPr>
      <w:r>
        <w:lastRenderedPageBreak/>
        <w:t>3.1. Участие в разработке перспективных и текущих планов работы Совета депутатов, контроль за их исполнением.</w:t>
      </w:r>
    </w:p>
    <w:p w:rsidR="00AE456E" w:rsidRDefault="00AE456E" w:rsidP="00AE456E">
      <w:pPr>
        <w:pStyle w:val="ConsPlusNormal"/>
        <w:ind w:firstLine="540"/>
        <w:jc w:val="both"/>
      </w:pPr>
      <w:r>
        <w:t>3.2. Осуществление организационно-технических мероприятий по проведению заседаний Совета депутатов, комиссий, рабочих групп:</w:t>
      </w:r>
    </w:p>
    <w:p w:rsidR="00AE456E" w:rsidRDefault="00AE456E" w:rsidP="00AE456E">
      <w:pPr>
        <w:pStyle w:val="ConsPlusNormal"/>
        <w:ind w:firstLine="540"/>
        <w:jc w:val="both"/>
      </w:pPr>
      <w:r>
        <w:t>3.2.1. Разработка проектов повесток заседаний Совета депутатов.</w:t>
      </w:r>
    </w:p>
    <w:p w:rsidR="00AE456E" w:rsidRDefault="00AE456E" w:rsidP="00AE456E">
      <w:pPr>
        <w:pStyle w:val="ConsPlusNormal"/>
        <w:ind w:firstLine="540"/>
        <w:jc w:val="both"/>
      </w:pPr>
      <w:r>
        <w:t>3.2.2. Подготовка материалов, нормативной документации.</w:t>
      </w:r>
    </w:p>
    <w:p w:rsidR="00AE456E" w:rsidRDefault="00AE456E" w:rsidP="00AE456E">
      <w:pPr>
        <w:pStyle w:val="ConsPlusNormal"/>
        <w:ind w:firstLine="540"/>
        <w:jc w:val="both"/>
      </w:pPr>
      <w:r>
        <w:t>3.2.3. Подготовка заключений по нормативным правовым актам.</w:t>
      </w:r>
    </w:p>
    <w:p w:rsidR="00AE456E" w:rsidRDefault="00AE456E" w:rsidP="00AE456E">
      <w:pPr>
        <w:pStyle w:val="ConsPlusNormal"/>
        <w:ind w:firstLine="540"/>
        <w:jc w:val="both"/>
      </w:pPr>
      <w:r>
        <w:t>3.2.4. Получение предварительного заключения от подразделений администрации ЗАТО город Заозерск по поступающим запросам.</w:t>
      </w:r>
    </w:p>
    <w:p w:rsidR="00AE456E" w:rsidRDefault="00AE456E" w:rsidP="00AE456E">
      <w:pPr>
        <w:pStyle w:val="ConsPlusNormal"/>
        <w:ind w:firstLine="540"/>
        <w:jc w:val="both"/>
      </w:pPr>
      <w:r>
        <w:t>3.3. Оказание содействия депутатам Совета депутатов в осуществлении их полномочий.</w:t>
      </w:r>
    </w:p>
    <w:p w:rsidR="00AE456E" w:rsidRDefault="00AE456E" w:rsidP="00AE456E">
      <w:pPr>
        <w:pStyle w:val="ConsPlusNormal"/>
        <w:ind w:firstLine="540"/>
        <w:jc w:val="both"/>
      </w:pPr>
      <w:r>
        <w:t>3.4. Организация публичных слушаний по проектам нормативных актов.</w:t>
      </w:r>
    </w:p>
    <w:p w:rsidR="00AE456E" w:rsidRDefault="00AE456E" w:rsidP="00AE456E">
      <w:pPr>
        <w:pStyle w:val="ConsPlusNormal"/>
        <w:ind w:firstLine="540"/>
        <w:jc w:val="both"/>
      </w:pPr>
      <w:r>
        <w:t>3.5. Организация разработки проектов нормативных актов, редактирование проектов нормативных правовых актов, вносимых на рассмотрение Совета депутатов.</w:t>
      </w:r>
    </w:p>
    <w:p w:rsidR="00AE456E" w:rsidRDefault="00AE456E" w:rsidP="00AE456E">
      <w:pPr>
        <w:pStyle w:val="ConsPlusNormal"/>
        <w:ind w:firstLine="540"/>
        <w:jc w:val="both"/>
      </w:pPr>
      <w:r>
        <w:t>3.6. Обеспечение взаимодействия Совета депутатов с общественными объединениями, трудовыми коллективами и администрацией города.</w:t>
      </w:r>
    </w:p>
    <w:p w:rsidR="00AE456E" w:rsidRDefault="00AE456E" w:rsidP="00AE456E">
      <w:pPr>
        <w:pStyle w:val="ConsPlusNormal"/>
        <w:ind w:firstLine="540"/>
        <w:jc w:val="both"/>
      </w:pPr>
      <w:r>
        <w:t>3.7. Разработка предложений по повышению эффективности работы Совета депутатов, постоянных комиссий, депутатских групп.</w:t>
      </w:r>
    </w:p>
    <w:p w:rsidR="00AE456E" w:rsidRDefault="00AE456E" w:rsidP="00AE456E">
      <w:pPr>
        <w:pStyle w:val="ConsPlusNormal"/>
        <w:ind w:firstLine="540"/>
        <w:jc w:val="both"/>
      </w:pPr>
      <w:r>
        <w:t>3.8. Обеспечение средств массовой информации материалами о деятельности Совета депутатов. Организация выступлений депутатов в печати, на радио.</w:t>
      </w:r>
    </w:p>
    <w:p w:rsidR="00AE456E" w:rsidRDefault="00AE456E" w:rsidP="00AE456E">
      <w:pPr>
        <w:pStyle w:val="ConsPlusNormal"/>
        <w:ind w:firstLine="540"/>
        <w:jc w:val="both"/>
      </w:pPr>
      <w:r>
        <w:t>3.9. Осуществление оформления и рассылки решений Совета депутатов, постановлений Главы муниципального образования.</w:t>
      </w:r>
    </w:p>
    <w:p w:rsidR="00AE456E" w:rsidRDefault="00AE456E" w:rsidP="00AE456E">
      <w:pPr>
        <w:pStyle w:val="ConsPlusNormal"/>
        <w:ind w:firstLine="540"/>
        <w:jc w:val="both"/>
      </w:pPr>
      <w:r>
        <w:t>3.10. Представление в установленном порядке интересов Совета депутатов в судах и других органах при рассмотрении споров, связанных с деятельностью Совета депутатов.</w:t>
      </w:r>
    </w:p>
    <w:p w:rsidR="00AE456E" w:rsidRDefault="00AE456E" w:rsidP="00AE456E">
      <w:pPr>
        <w:pStyle w:val="ConsPlusNormal"/>
        <w:ind w:firstLine="540"/>
        <w:jc w:val="both"/>
      </w:pPr>
      <w:r>
        <w:t>3.11. Участие в работе по контролю за исполнением нормативных правовых актов, принятых Советом депутатов.</w:t>
      </w:r>
    </w:p>
    <w:p w:rsidR="00AE456E" w:rsidRDefault="00AE456E" w:rsidP="00AE456E">
      <w:pPr>
        <w:pStyle w:val="ConsPlusNormal"/>
        <w:ind w:firstLine="540"/>
        <w:jc w:val="both"/>
      </w:pPr>
      <w:r>
        <w:t>3.12. Осуществление подготовки и издания информационных и аналитических материалов Совета депутатов.</w:t>
      </w:r>
    </w:p>
    <w:p w:rsidR="00AE456E" w:rsidRDefault="00AE456E" w:rsidP="00AE456E">
      <w:pPr>
        <w:pStyle w:val="ConsPlusNormal"/>
        <w:ind w:firstLine="540"/>
        <w:jc w:val="both"/>
      </w:pPr>
      <w:r>
        <w:t>3.13. Обобщение поступивших в Совет депутатов обращений и заявлений.</w:t>
      </w:r>
    </w:p>
    <w:p w:rsidR="00AE456E" w:rsidRDefault="00AE456E" w:rsidP="00AE456E">
      <w:pPr>
        <w:pStyle w:val="ConsPlusNormal"/>
        <w:ind w:firstLine="540"/>
        <w:jc w:val="both"/>
      </w:pPr>
      <w:r>
        <w:t>3.14. Ведение кадровой работы, обеспечение делопроизводства, оформление и подготовка документов для передачи в муниципальный архив.</w:t>
      </w:r>
    </w:p>
    <w:p w:rsidR="00AE456E" w:rsidRDefault="00AE456E" w:rsidP="00AE456E">
      <w:pPr>
        <w:pStyle w:val="ConsPlusNormal"/>
        <w:ind w:firstLine="540"/>
        <w:jc w:val="both"/>
      </w:pPr>
      <w:r>
        <w:t>3.15. Систематическое изучение, обобщение и распространение результатов положительной работы представительных органов местного самоуправления, депутатов, органов территориального общественного самоуправления других муниципальных образований.</w:t>
      </w:r>
    </w:p>
    <w:p w:rsidR="00AE456E" w:rsidRDefault="00AE456E" w:rsidP="00AE456E">
      <w:pPr>
        <w:pStyle w:val="ConsPlusNormal"/>
        <w:ind w:firstLine="540"/>
        <w:jc w:val="both"/>
      </w:pPr>
      <w:r>
        <w:t>3.16. Иные функции в соответствии с законодательством.</w:t>
      </w: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jc w:val="center"/>
        <w:outlineLvl w:val="1"/>
      </w:pPr>
      <w:r>
        <w:t>4. ПРАВА, ОБЯЗАННОСТИ И ОТВЕТСТВЕННОСТЬ РАБОТНИКОВ АППАРАТА</w:t>
      </w: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ind w:firstLine="540"/>
        <w:jc w:val="both"/>
      </w:pPr>
      <w:r>
        <w:t>4.1. Работники Аппарата пользуются правами и несут ответственность в соответствии с трудовым законодательством, законодательством о муниципальной службе, настоящим Положением.</w:t>
      </w:r>
    </w:p>
    <w:p w:rsidR="00AE456E" w:rsidRDefault="00AE456E" w:rsidP="00AE456E">
      <w:pPr>
        <w:pStyle w:val="ConsPlusNormal"/>
        <w:ind w:firstLine="540"/>
        <w:jc w:val="both"/>
      </w:pPr>
      <w:r>
        <w:t xml:space="preserve">4.2. Обязанности работников Аппарата определяются должностными инструкциями, разработанными в соответствии с </w:t>
      </w:r>
      <w:hyperlink r:id="rId17" w:history="1">
        <w:r>
          <w:rPr>
            <w:color w:val="0000FF"/>
          </w:rPr>
          <w:t>Регламентом</w:t>
        </w:r>
      </w:hyperlink>
      <w:r>
        <w:t xml:space="preserve"> Совета депутатов, настоящим Положением и утвержденными Главой муниципального образования.</w:t>
      </w: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jc w:val="center"/>
        <w:outlineLvl w:val="1"/>
      </w:pPr>
      <w:r>
        <w:t>5. ЗАКЛЮЧИТЕЛЬНЫЕ ПОЛОЖЕНИЯ</w:t>
      </w: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ind w:firstLine="540"/>
        <w:jc w:val="both"/>
      </w:pPr>
      <w:r>
        <w:t>5.1. Трудовые отношения работников Аппарата с Главой муниципального образования строятся на основе норм трудового законодательства и законодательства о муниципальной службе.</w:t>
      </w:r>
    </w:p>
    <w:p w:rsidR="00AE456E" w:rsidRDefault="00AE456E" w:rsidP="00AE456E">
      <w:pPr>
        <w:pStyle w:val="ConsPlusNormal"/>
        <w:ind w:firstLine="540"/>
        <w:jc w:val="both"/>
      </w:pPr>
      <w:r>
        <w:t>5.2. Работники Аппарата обязаны соблюдать трудовую дисциплину, выполнять установленные правила по охране труда, требования противопожарной безопасности, бережно относиться к имуществу Совета депутатов.</w:t>
      </w: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jc w:val="right"/>
        <w:outlineLvl w:val="1"/>
      </w:pPr>
      <w:r>
        <w:t>Приложение N 1</w:t>
      </w:r>
    </w:p>
    <w:p w:rsidR="00AE456E" w:rsidRDefault="00AE456E" w:rsidP="00AE456E">
      <w:pPr>
        <w:pStyle w:val="ConsPlusNormal"/>
        <w:jc w:val="right"/>
      </w:pPr>
      <w:r>
        <w:t>к Положению</w:t>
      </w: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Title"/>
        <w:jc w:val="center"/>
      </w:pPr>
      <w:bookmarkStart w:id="0" w:name="Par78"/>
      <w:bookmarkEnd w:id="0"/>
      <w:r>
        <w:t>РЕЕСТР</w:t>
      </w:r>
    </w:p>
    <w:p w:rsidR="00AE456E" w:rsidRDefault="00AE456E" w:rsidP="00AE456E">
      <w:pPr>
        <w:pStyle w:val="ConsPlusTitle"/>
        <w:jc w:val="center"/>
      </w:pPr>
      <w:r>
        <w:t>ДОЛЖНОСТЕЙ И ШТАТНАЯ ЧИСЛЕННОСТЬ АППАРАТА</w:t>
      </w:r>
    </w:p>
    <w:p w:rsidR="00AE456E" w:rsidRDefault="00AE456E" w:rsidP="00AE456E">
      <w:pPr>
        <w:pStyle w:val="ConsPlusTitle"/>
        <w:jc w:val="center"/>
      </w:pPr>
      <w:r>
        <w:lastRenderedPageBreak/>
        <w:t>СОВЕТА ДЕПУТАТОВ ЗАТО ГОРОД ЗАОЗЕРСК</w:t>
      </w:r>
    </w:p>
    <w:p w:rsidR="00AE456E" w:rsidRDefault="00AE456E" w:rsidP="00AE456E">
      <w:pPr>
        <w:pStyle w:val="ConsPlusNormal"/>
        <w:jc w:val="center"/>
      </w:pPr>
      <w:r>
        <w:t>Список изменяющих документов</w:t>
      </w:r>
    </w:p>
    <w:p w:rsidR="00AE456E" w:rsidRDefault="00AE456E" w:rsidP="00AE456E">
      <w:pPr>
        <w:pStyle w:val="ConsPlusNormal"/>
        <w:jc w:val="center"/>
      </w:pPr>
      <w:r>
        <w:t>(в ред. решений Совета депутатов ЗАТО город Заозерск</w:t>
      </w:r>
    </w:p>
    <w:p w:rsidR="00AE456E" w:rsidRDefault="00AE456E" w:rsidP="00AE456E">
      <w:pPr>
        <w:pStyle w:val="ConsPlusNormal"/>
        <w:jc w:val="center"/>
      </w:pPr>
      <w:r>
        <w:t xml:space="preserve">от 27.04.2011 </w:t>
      </w:r>
      <w:hyperlink r:id="rId18" w:history="1">
        <w:r>
          <w:rPr>
            <w:color w:val="0000FF"/>
          </w:rPr>
          <w:t>N 24-2761</w:t>
        </w:r>
      </w:hyperlink>
      <w:r>
        <w:t xml:space="preserve">, от 12.10.2011 </w:t>
      </w:r>
      <w:hyperlink r:id="rId19" w:history="1">
        <w:r>
          <w:rPr>
            <w:color w:val="0000FF"/>
          </w:rPr>
          <w:t>N 28-2810</w:t>
        </w:r>
      </w:hyperlink>
      <w:r>
        <w:t>)</w:t>
      </w:r>
    </w:p>
    <w:p w:rsidR="00AE456E" w:rsidRDefault="00AE456E" w:rsidP="00AE456E">
      <w:pPr>
        <w:pStyle w:val="ConsPlusNormal"/>
        <w:jc w:val="center"/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640"/>
        <w:gridCol w:w="2400"/>
      </w:tblGrid>
      <w:tr w:rsidR="00AE456E">
        <w:trPr>
          <w:trHeight w:val="240"/>
        </w:trPr>
        <w:tc>
          <w:tcPr>
            <w:tcW w:w="5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456E" w:rsidRDefault="00AE456E">
            <w:pPr>
              <w:pStyle w:val="ConsPlusNonformat"/>
              <w:jc w:val="both"/>
            </w:pPr>
            <w:r>
              <w:t xml:space="preserve">           Наименование должности            </w:t>
            </w:r>
          </w:p>
        </w:tc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456E" w:rsidRDefault="00AE456E">
            <w:pPr>
              <w:pStyle w:val="ConsPlusNonformat"/>
              <w:jc w:val="both"/>
            </w:pPr>
            <w:r>
              <w:t>Штатное количество</w:t>
            </w:r>
          </w:p>
          <w:p w:rsidR="00AE456E" w:rsidRDefault="00AE456E">
            <w:pPr>
              <w:pStyle w:val="ConsPlusNonformat"/>
              <w:jc w:val="both"/>
            </w:pPr>
            <w:r>
              <w:t xml:space="preserve">    должностей    </w:t>
            </w:r>
          </w:p>
        </w:tc>
      </w:tr>
      <w:tr w:rsidR="00AE456E">
        <w:trPr>
          <w:trHeight w:val="240"/>
        </w:trPr>
        <w:tc>
          <w:tcPr>
            <w:tcW w:w="80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456E" w:rsidRDefault="00AE456E">
            <w:pPr>
              <w:pStyle w:val="ConsPlusNonformat"/>
              <w:jc w:val="both"/>
            </w:pPr>
            <w:r>
              <w:t xml:space="preserve">                 Должности муниципальной службы                 </w:t>
            </w:r>
          </w:p>
        </w:tc>
      </w:tr>
      <w:tr w:rsidR="00AE456E">
        <w:trPr>
          <w:trHeight w:val="240"/>
        </w:trPr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456E" w:rsidRDefault="00AE456E">
            <w:pPr>
              <w:pStyle w:val="ConsPlusNonformat"/>
              <w:jc w:val="both"/>
            </w:pPr>
            <w:r>
              <w:t xml:space="preserve">Начальник отдела </w:t>
            </w:r>
            <w:hyperlink w:anchor="Par10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456E" w:rsidRDefault="00AE456E">
            <w:pPr>
              <w:pStyle w:val="ConsPlusNonformat"/>
              <w:jc w:val="both"/>
            </w:pPr>
            <w:r>
              <w:t xml:space="preserve">                 1</w:t>
            </w:r>
          </w:p>
        </w:tc>
      </w:tr>
      <w:tr w:rsidR="00AE456E">
        <w:trPr>
          <w:trHeight w:val="240"/>
        </w:trPr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456E" w:rsidRDefault="00AE456E">
            <w:pPr>
              <w:pStyle w:val="ConsPlusNonformat"/>
              <w:jc w:val="both"/>
            </w:pPr>
            <w:r>
              <w:t xml:space="preserve">Ведущий специалист                           </w:t>
            </w:r>
          </w:p>
        </w:tc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456E" w:rsidRDefault="00AE456E">
            <w:pPr>
              <w:pStyle w:val="ConsPlusNonformat"/>
              <w:jc w:val="both"/>
            </w:pPr>
            <w:r>
              <w:t xml:space="preserve">                 3</w:t>
            </w:r>
          </w:p>
        </w:tc>
      </w:tr>
      <w:tr w:rsidR="00AE456E">
        <w:trPr>
          <w:trHeight w:val="240"/>
        </w:trPr>
        <w:tc>
          <w:tcPr>
            <w:tcW w:w="80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456E" w:rsidRDefault="00AE456E">
            <w:pPr>
              <w:pStyle w:val="ConsPlusNonformat"/>
              <w:jc w:val="both"/>
            </w:pPr>
            <w:r>
              <w:t xml:space="preserve">в ред. </w:t>
            </w:r>
            <w:hyperlink r:id="rId20" w:history="1">
              <w:r>
                <w:rPr>
                  <w:color w:val="0000FF"/>
                </w:rPr>
                <w:t>решения</w:t>
              </w:r>
            </w:hyperlink>
            <w:r>
              <w:t xml:space="preserve"> Совета депутатов ЗАТО город Заозерск             </w:t>
            </w:r>
          </w:p>
          <w:p w:rsidR="00AE456E" w:rsidRDefault="00AE456E">
            <w:pPr>
              <w:pStyle w:val="ConsPlusNonformat"/>
              <w:jc w:val="both"/>
            </w:pPr>
            <w:r>
              <w:t xml:space="preserve">от 12.10.2011 N 28-2810                                         </w:t>
            </w:r>
          </w:p>
        </w:tc>
      </w:tr>
      <w:tr w:rsidR="00AE456E">
        <w:trPr>
          <w:trHeight w:val="240"/>
        </w:trPr>
        <w:tc>
          <w:tcPr>
            <w:tcW w:w="80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456E" w:rsidRDefault="00AE456E">
            <w:pPr>
              <w:pStyle w:val="ConsPlusNonformat"/>
              <w:jc w:val="both"/>
            </w:pPr>
            <w:r>
              <w:t>Должности, замещаемые специалистами - немуниципальными служащими</w:t>
            </w:r>
          </w:p>
        </w:tc>
      </w:tr>
      <w:tr w:rsidR="00AE456E">
        <w:trPr>
          <w:trHeight w:val="240"/>
        </w:trPr>
        <w:tc>
          <w:tcPr>
            <w:tcW w:w="5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456E" w:rsidRDefault="00AE456E">
            <w:pPr>
              <w:pStyle w:val="ConsPlusNonformat"/>
              <w:jc w:val="both"/>
            </w:pPr>
            <w:r>
              <w:t xml:space="preserve">Главный бухгалтер                            </w:t>
            </w:r>
          </w:p>
        </w:tc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E456E" w:rsidRDefault="00AE456E">
            <w:pPr>
              <w:pStyle w:val="ConsPlusNonformat"/>
              <w:jc w:val="both"/>
            </w:pPr>
            <w:r>
              <w:t xml:space="preserve">                 1</w:t>
            </w:r>
          </w:p>
        </w:tc>
      </w:tr>
    </w:tbl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ind w:firstLine="540"/>
        <w:jc w:val="both"/>
      </w:pPr>
      <w:r>
        <w:t>Примечание:</w:t>
      </w:r>
    </w:p>
    <w:p w:rsidR="00AE456E" w:rsidRDefault="00AE456E" w:rsidP="00AE456E">
      <w:pPr>
        <w:pStyle w:val="ConsPlusNormal"/>
        <w:ind w:firstLine="540"/>
        <w:jc w:val="both"/>
      </w:pPr>
      <w:bookmarkStart w:id="1" w:name="Par104"/>
      <w:bookmarkEnd w:id="1"/>
      <w:r>
        <w:t>&lt;*&gt; Начальник отдела является руководителем Аппарата.</w:t>
      </w: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jc w:val="right"/>
        <w:outlineLvl w:val="1"/>
      </w:pPr>
      <w:r>
        <w:t>Приложение N 2</w:t>
      </w:r>
    </w:p>
    <w:p w:rsidR="00AE456E" w:rsidRDefault="00AE456E" w:rsidP="00AE456E">
      <w:pPr>
        <w:pStyle w:val="ConsPlusNormal"/>
        <w:jc w:val="right"/>
      </w:pPr>
      <w:r>
        <w:t>к Положению</w:t>
      </w:r>
    </w:p>
    <w:p w:rsidR="00AE456E" w:rsidRDefault="00AE456E" w:rsidP="00AE456E">
      <w:pPr>
        <w:pStyle w:val="ConsPlusNormal"/>
        <w:jc w:val="center"/>
      </w:pPr>
    </w:p>
    <w:p w:rsidR="00AE456E" w:rsidRDefault="00AE456E" w:rsidP="00AE456E">
      <w:pPr>
        <w:pStyle w:val="ConsPlusTitle"/>
        <w:jc w:val="center"/>
      </w:pPr>
      <w:r>
        <w:t>СТРУКТУРА</w:t>
      </w:r>
    </w:p>
    <w:p w:rsidR="00AE456E" w:rsidRDefault="00AE456E" w:rsidP="00AE456E">
      <w:pPr>
        <w:pStyle w:val="ConsPlusTitle"/>
        <w:jc w:val="center"/>
      </w:pPr>
      <w:r>
        <w:t>АППАРАТА СОВЕТА ДЕПУТАТОВ ЗАТО ГОРОД ЗАОЗЕРСК</w:t>
      </w:r>
    </w:p>
    <w:p w:rsidR="00AE456E" w:rsidRDefault="00AE456E" w:rsidP="00AE456E">
      <w:pPr>
        <w:pStyle w:val="ConsPlusNormal"/>
        <w:jc w:val="center"/>
      </w:pPr>
      <w:r>
        <w:t>Список изменяющих документов</w:t>
      </w:r>
    </w:p>
    <w:p w:rsidR="00AE456E" w:rsidRDefault="00AE456E" w:rsidP="00AE456E">
      <w:pPr>
        <w:pStyle w:val="ConsPlusNormal"/>
        <w:jc w:val="center"/>
      </w:pPr>
      <w:r>
        <w:t xml:space="preserve">(в ред. </w:t>
      </w:r>
      <w:hyperlink r:id="rId21" w:history="1">
        <w:r>
          <w:rPr>
            <w:color w:val="0000FF"/>
          </w:rPr>
          <w:t>решения</w:t>
        </w:r>
      </w:hyperlink>
      <w:r>
        <w:t xml:space="preserve"> Совета депутатов ЗАТО город Заозерск</w:t>
      </w:r>
    </w:p>
    <w:p w:rsidR="00AE456E" w:rsidRDefault="00AE456E" w:rsidP="00AE456E">
      <w:pPr>
        <w:pStyle w:val="ConsPlusNormal"/>
        <w:jc w:val="center"/>
      </w:pPr>
      <w:r>
        <w:t>от 12.10.2011 N 28-2810)</w:t>
      </w:r>
    </w:p>
    <w:p w:rsidR="00AE456E" w:rsidRDefault="00AE456E" w:rsidP="00AE456E">
      <w:pPr>
        <w:pStyle w:val="ConsPlusNormal"/>
        <w:jc w:val="center"/>
      </w:pPr>
    </w:p>
    <w:p w:rsidR="00AE456E" w:rsidRDefault="00AE456E" w:rsidP="00AE456E">
      <w:pPr>
        <w:pStyle w:val="ConsPlusNonformat"/>
        <w:jc w:val="both"/>
      </w:pPr>
      <w:r>
        <w:t xml:space="preserve">                 ┌────────────────────────┐</w:t>
      </w:r>
    </w:p>
    <w:p w:rsidR="00AE456E" w:rsidRDefault="00AE456E" w:rsidP="00AE456E">
      <w:pPr>
        <w:pStyle w:val="ConsPlusNonformat"/>
        <w:jc w:val="both"/>
      </w:pPr>
      <w:r>
        <w:t xml:space="preserve">                 │  Глава муниципального  │</w:t>
      </w:r>
    </w:p>
    <w:p w:rsidR="00AE456E" w:rsidRDefault="00AE456E" w:rsidP="00AE456E">
      <w:pPr>
        <w:pStyle w:val="ConsPlusNonformat"/>
        <w:jc w:val="both"/>
      </w:pPr>
      <w:r>
        <w:t xml:space="preserve">                 │      образования       │</w:t>
      </w:r>
    </w:p>
    <w:p w:rsidR="00AE456E" w:rsidRDefault="00AE456E" w:rsidP="00AE456E">
      <w:pPr>
        <w:pStyle w:val="ConsPlusNonformat"/>
        <w:jc w:val="both"/>
      </w:pPr>
      <w:r>
        <w:t xml:space="preserve">                 └───────────┬───────────┬┘</w:t>
      </w:r>
    </w:p>
    <w:p w:rsidR="00AE456E" w:rsidRDefault="00AE456E" w:rsidP="00AE456E">
      <w:pPr>
        <w:pStyle w:val="ConsPlusNonformat"/>
        <w:jc w:val="both"/>
      </w:pPr>
      <w:r>
        <w:t>┌────────────────────────────┴───────────┼────────────────────────────────┐</w:t>
      </w:r>
    </w:p>
    <w:p w:rsidR="00AE456E" w:rsidRDefault="00AE456E" w:rsidP="00AE456E">
      <w:pPr>
        <w:pStyle w:val="ConsPlusNonformat"/>
        <w:jc w:val="both"/>
      </w:pPr>
      <w:r>
        <w:t>│                                        └───────────┐                    │</w:t>
      </w:r>
    </w:p>
    <w:p w:rsidR="00AE456E" w:rsidRDefault="00AE456E" w:rsidP="00AE456E">
      <w:pPr>
        <w:pStyle w:val="ConsPlusNonformat"/>
        <w:jc w:val="both"/>
      </w:pPr>
      <w:r>
        <w:t>│                  Аппарат Совета депутатов          │                    │</w:t>
      </w:r>
    </w:p>
    <w:p w:rsidR="00AE456E" w:rsidRDefault="00AE456E" w:rsidP="00AE456E">
      <w:pPr>
        <w:pStyle w:val="ConsPlusNonformat"/>
        <w:jc w:val="both"/>
      </w:pPr>
      <w:r>
        <w:t>│                                                    │                    │</w:t>
      </w:r>
    </w:p>
    <w:p w:rsidR="00AE456E" w:rsidRDefault="00AE456E" w:rsidP="00AE456E">
      <w:pPr>
        <w:pStyle w:val="ConsPlusNonformat"/>
        <w:jc w:val="both"/>
      </w:pPr>
      <w:r>
        <w:t>│        ┌────────────────────────┐         ┌────────┴────────┐           │</w:t>
      </w:r>
    </w:p>
    <w:p w:rsidR="00AE456E" w:rsidRDefault="00AE456E" w:rsidP="00AE456E">
      <w:pPr>
        <w:pStyle w:val="ConsPlusNonformat"/>
        <w:jc w:val="both"/>
      </w:pPr>
      <w:r>
        <w:t>│        │Руководитель аппарата - │         │Главный бухгалтер│           │</w:t>
      </w:r>
    </w:p>
    <w:p w:rsidR="00AE456E" w:rsidRDefault="00AE456E" w:rsidP="00AE456E">
      <w:pPr>
        <w:pStyle w:val="ConsPlusNonformat"/>
        <w:jc w:val="both"/>
      </w:pPr>
      <w:r>
        <w:t>│        │       начальник        │         │(немуниципальная │           │</w:t>
      </w:r>
    </w:p>
    <w:p w:rsidR="00AE456E" w:rsidRDefault="00AE456E" w:rsidP="00AE456E">
      <w:pPr>
        <w:pStyle w:val="ConsPlusNonformat"/>
        <w:jc w:val="both"/>
      </w:pPr>
      <w:r>
        <w:t>│        │организационно-правового│         │   должность)    │           │</w:t>
      </w:r>
    </w:p>
    <w:p w:rsidR="00AE456E" w:rsidRDefault="00AE456E" w:rsidP="00AE456E">
      <w:pPr>
        <w:pStyle w:val="ConsPlusNonformat"/>
        <w:jc w:val="both"/>
      </w:pPr>
      <w:r>
        <w:t>│        │         отдела         │         └─────────────────┘           │</w:t>
      </w:r>
    </w:p>
    <w:p w:rsidR="00AE456E" w:rsidRDefault="00AE456E" w:rsidP="00AE456E">
      <w:pPr>
        <w:pStyle w:val="ConsPlusNonformat"/>
        <w:jc w:val="both"/>
      </w:pPr>
      <w:r>
        <w:t>│        └────────────┬───────────┘                                       │</w:t>
      </w:r>
    </w:p>
    <w:p w:rsidR="00AE456E" w:rsidRDefault="00AE456E" w:rsidP="00AE456E">
      <w:pPr>
        <w:pStyle w:val="ConsPlusNonformat"/>
        <w:jc w:val="both"/>
      </w:pPr>
      <w:r>
        <w:t>│                     │                                                   │</w:t>
      </w:r>
    </w:p>
    <w:p w:rsidR="00AE456E" w:rsidRDefault="00AE456E" w:rsidP="00AE456E">
      <w:pPr>
        <w:pStyle w:val="ConsPlusNonformat"/>
        <w:jc w:val="both"/>
      </w:pPr>
      <w:r>
        <w:t>│┌────────────────────┴─────────────────────────────────────────────────┐ │</w:t>
      </w:r>
    </w:p>
    <w:p w:rsidR="00AE456E" w:rsidRDefault="00AE456E" w:rsidP="00AE456E">
      <w:pPr>
        <w:pStyle w:val="ConsPlusNonformat"/>
        <w:jc w:val="both"/>
      </w:pPr>
      <w:r>
        <w:t>││                     Организационно-правовой отдел                    │ │</w:t>
      </w:r>
    </w:p>
    <w:p w:rsidR="00AE456E" w:rsidRDefault="00AE456E" w:rsidP="00AE456E">
      <w:pPr>
        <w:pStyle w:val="ConsPlusNonformat"/>
        <w:jc w:val="both"/>
      </w:pPr>
      <w:r>
        <w:t>││┌──────────────────┐  ┌─────────────────┐  ┌─────────────────────────┐│ │</w:t>
      </w:r>
    </w:p>
    <w:p w:rsidR="00AE456E" w:rsidRDefault="00AE456E" w:rsidP="00AE456E">
      <w:pPr>
        <w:pStyle w:val="ConsPlusNonformat"/>
        <w:jc w:val="both"/>
      </w:pPr>
      <w:r>
        <w:t>│││Юридический сектор│  │ Сектор кадровой │  │   Сектор по экономике   ││ │</w:t>
      </w:r>
    </w:p>
    <w:p w:rsidR="00AE456E" w:rsidRDefault="00AE456E" w:rsidP="00AE456E">
      <w:pPr>
        <w:pStyle w:val="ConsPlusNonformat"/>
        <w:jc w:val="both"/>
      </w:pPr>
      <w:r>
        <w:t>│││                  │  │    работы и     │  │и вопросам муниципального││ │</w:t>
      </w:r>
    </w:p>
    <w:p w:rsidR="00AE456E" w:rsidRDefault="00AE456E" w:rsidP="00AE456E">
      <w:pPr>
        <w:pStyle w:val="ConsPlusNonformat"/>
        <w:jc w:val="both"/>
      </w:pPr>
      <w:r>
        <w:t>│││                  │  │делопроизводства │  │        хозяйства        ││ │</w:t>
      </w:r>
    </w:p>
    <w:p w:rsidR="00AE456E" w:rsidRDefault="00AE456E" w:rsidP="00AE456E">
      <w:pPr>
        <w:pStyle w:val="ConsPlusNonformat"/>
        <w:jc w:val="both"/>
      </w:pPr>
      <w:r>
        <w:t>││└──────────────────┘  └─────────────────┘  └─────────────────────────┘│ │</w:t>
      </w:r>
    </w:p>
    <w:p w:rsidR="00AE456E" w:rsidRDefault="00AE456E" w:rsidP="00AE456E">
      <w:pPr>
        <w:pStyle w:val="ConsPlusNonformat"/>
        <w:jc w:val="both"/>
      </w:pPr>
      <w:r>
        <w:t>│└──────────────────────────────────────────────────────────────────────┘ │</w:t>
      </w:r>
    </w:p>
    <w:p w:rsidR="00AE456E" w:rsidRDefault="00AE456E" w:rsidP="00AE456E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AE456E" w:rsidRDefault="00AE456E" w:rsidP="00AE456E">
      <w:pPr>
        <w:pStyle w:val="ConsPlusNormal"/>
        <w:jc w:val="both"/>
      </w:pPr>
    </w:p>
    <w:p w:rsidR="00AE456E" w:rsidRDefault="00AE456E" w:rsidP="00AE456E">
      <w:pPr>
        <w:pStyle w:val="ConsPlusNormal"/>
        <w:ind w:firstLine="540"/>
        <w:jc w:val="both"/>
      </w:pPr>
    </w:p>
    <w:p w:rsidR="00AE456E" w:rsidRDefault="00AE456E" w:rsidP="00AE456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D37C8" w:rsidRDefault="00AE456E"/>
    <w:sectPr w:rsidR="003D37C8" w:rsidSect="00387A02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AE456E"/>
    <w:rsid w:val="003636CF"/>
    <w:rsid w:val="00523A35"/>
    <w:rsid w:val="0053581C"/>
    <w:rsid w:val="00AC6B2E"/>
    <w:rsid w:val="00AE456E"/>
    <w:rsid w:val="00EB6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E456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E456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AE456E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C966FD7D2C9A4BDF95F8522B726E0EF69298DE60AC05CD759BDE5F13C3172ED33D0381AB7876AB82ED50B9P2I" TargetMode="External"/><Relationship Id="rId13" Type="http://schemas.openxmlformats.org/officeDocument/2006/relationships/hyperlink" Target="consultantplus://offline/ref=43C966FD7D2C9A4BDF95F8522B726E0EF69298DE60AF08C07D9BDE5F13C3172ED33D0381AB7876AB82ED50B9PFI" TargetMode="External"/><Relationship Id="rId18" Type="http://schemas.openxmlformats.org/officeDocument/2006/relationships/hyperlink" Target="consultantplus://offline/ref=43C966FD7D2C9A4BDF95F8522B726E0EF69298DE60AC05CD759BDE5F13C3172ED33D0381AB7876AB82ED50B9P1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43C966FD7D2C9A4BDF95F8522B726E0EF69298DE60AB09C27D9BDE5F13C3172ED33D0381AB7876AB82ED50B9PFI" TargetMode="External"/><Relationship Id="rId7" Type="http://schemas.openxmlformats.org/officeDocument/2006/relationships/hyperlink" Target="consultantplus://offline/ref=43C966FD7D2C9A4BDF95F8522B726E0EF69298DE60AC05C1749BDE5F13C3172ED33D0381AB7876AB82ED50B9P2I" TargetMode="External"/><Relationship Id="rId12" Type="http://schemas.openxmlformats.org/officeDocument/2006/relationships/hyperlink" Target="consultantplus://offline/ref=43C966FD7D2C9A4BDF95F8522B726E0EF69298DE60AF08C07D9BDE5F13C3172ED33D0381AB7876AB82ED50B9P0I" TargetMode="External"/><Relationship Id="rId17" Type="http://schemas.openxmlformats.org/officeDocument/2006/relationships/hyperlink" Target="consultantplus://offline/ref=43C966FD7D2C9A4BDF95F8522B726E0EF69298DE61A701C1759BDE5F13C3172ED33D0381AB7876AB82ED51B9P5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3C966FD7D2C9A4BDF95F8522B726E0EF69298DE61A701C1759BDE5F13C3172ED33D0381AB7876AB82ED51B9P5I" TargetMode="External"/><Relationship Id="rId20" Type="http://schemas.openxmlformats.org/officeDocument/2006/relationships/hyperlink" Target="consultantplus://offline/ref=43C966FD7D2C9A4BDF95F8522B726E0EF69298DE60AB09C27D9BDE5F13C3172ED33D0381AB7876AB82ED50B9P0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3C966FD7D2C9A4BDF95F8522B726E0EF69298DE60AF08C07D9BDE5F13C3172ED33D0381AB7876AB82ED50B9P2I" TargetMode="External"/><Relationship Id="rId11" Type="http://schemas.openxmlformats.org/officeDocument/2006/relationships/hyperlink" Target="consultantplus://offline/ref=43C966FD7D2C9A4BDF95F8522B726E0EF69298DE60AF08C07D9BDE5F13C3172ED33D0381AB7876AB82ED50B9P1I" TargetMode="External"/><Relationship Id="rId5" Type="http://schemas.openxmlformats.org/officeDocument/2006/relationships/hyperlink" Target="consultantplus://offline/ref=43C966FD7D2C9A4BDF95F8522B726E0EF69298DE60AE04C27D9BDE5F13C3172ED33D0381AB7876AB82ED50B9P2I" TargetMode="External"/><Relationship Id="rId15" Type="http://schemas.openxmlformats.org/officeDocument/2006/relationships/hyperlink" Target="consultantplus://offline/ref=43C966FD7D2C9A4BDF95F8522B726E0EF69298DE66A902C2779BDE5F13C3172EBDP3I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43C966FD7D2C9A4BDF95F8522B726E0EF69298DE66A902C2779BDE5F13C3172ED33D0381AB7876AB83EB51B9P7I" TargetMode="External"/><Relationship Id="rId19" Type="http://schemas.openxmlformats.org/officeDocument/2006/relationships/hyperlink" Target="consultantplus://offline/ref=43C966FD7D2C9A4BDF95F8522B726E0EF69298DE60AB09C27D9BDE5F13C3172ED33D0381AB7876AB82ED50B9P0I" TargetMode="External"/><Relationship Id="rId4" Type="http://schemas.openxmlformats.org/officeDocument/2006/relationships/hyperlink" Target="consultantplus://offline/ref=43C966FD7D2C9A4BDF95F8522B726E0EF69298DE61A604C27D9BDE5F13C3172ED33D0381AB7876AB82ED50B9P2I" TargetMode="External"/><Relationship Id="rId9" Type="http://schemas.openxmlformats.org/officeDocument/2006/relationships/hyperlink" Target="consultantplus://offline/ref=43C966FD7D2C9A4BDF95F8522B726E0EF69298DE60AB09C27D9BDE5F13C3172ED33D0381AB7876AB82ED50B9P1I" TargetMode="External"/><Relationship Id="rId14" Type="http://schemas.openxmlformats.org/officeDocument/2006/relationships/hyperlink" Target="consultantplus://offline/ref=43C966FD7D2C9A4BDF95E65F3D1E300BF391C1D668F85D9178918BB0P7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1715</Words>
  <Characters>9777</Characters>
  <Application>Microsoft Office Word</Application>
  <DocSecurity>0</DocSecurity>
  <Lines>81</Lines>
  <Paragraphs>22</Paragraphs>
  <ScaleCrop>false</ScaleCrop>
  <Company/>
  <LinksUpToDate>false</LinksUpToDate>
  <CharactersWithSpaces>11470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GosudarevaSV</dc:creator>
  <cp:keywords/>
  <dc:description/>
  <cp:lastModifiedBy>GosudarevaSV</cp:lastModifiedBy>
  <cp:revision>2</cp:revision>
  <dcterms:created xsi:type="dcterms:W3CDTF">2015-12-26T08:15:00Z</dcterms:created>
  <dcterms:modified xsi:type="dcterms:W3CDTF">2015-12-26T08:15:00Z</dcterms:modified>
</cp:coreProperties>
</file>