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21" w:type="dxa"/>
        <w:tblInd w:w="-828" w:type="dxa"/>
        <w:tblCellMar>
          <w:top w:w="5" w:type="dxa"/>
          <w:left w:w="108" w:type="dxa"/>
          <w:bottom w:w="194" w:type="dxa"/>
          <w:right w:w="63" w:type="dxa"/>
        </w:tblCellMar>
        <w:tblLook w:val="04A0" w:firstRow="1" w:lastRow="0" w:firstColumn="1" w:lastColumn="0" w:noHBand="0" w:noVBand="1"/>
      </w:tblPr>
      <w:tblGrid>
        <w:gridCol w:w="3302"/>
        <w:gridCol w:w="7719"/>
      </w:tblGrid>
      <w:tr w:rsidR="001F1920" w:rsidTr="00B106DE">
        <w:trPr>
          <w:trHeight w:val="554"/>
        </w:trPr>
        <w:tc>
          <w:tcPr>
            <w:tcW w:w="1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920" w:rsidRDefault="00EB70A5" w:rsidP="00B106DE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Реквизиты для уплаты государственной пошлины 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>за выдачу справок из архивов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органов записи актов гражданского состояния и иных уполномоченных органов </w:t>
            </w:r>
          </w:p>
        </w:tc>
      </w:tr>
      <w:tr w:rsidR="00EB70A5">
        <w:trPr>
          <w:trHeight w:val="2916"/>
        </w:trPr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1920" w:rsidRDefault="002B52BA" w:rsidP="002B52BA">
            <w:pPr>
              <w:ind w:right="131"/>
            </w:pPr>
            <w:r w:rsidRPr="002B52BA"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drawing>
                <wp:inline distT="0" distB="0" distL="0" distR="0">
                  <wp:extent cx="1905000" cy="1905000"/>
                  <wp:effectExtent l="0" t="0" r="0" b="0"/>
                  <wp:docPr id="1" name="Рисунок 1" descr="D:\Госпошлина\Новая 2025\qr\Выдачу справки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Выдачу справки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920" w:rsidRPr="00B106DE" w:rsidRDefault="00EB70A5" w:rsidP="00B106DE">
            <w:pPr>
              <w:rPr>
                <w:b/>
                <w:sz w:val="24"/>
                <w:szCs w:val="24"/>
              </w:rPr>
            </w:pP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Получательсредств: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 Мурманской области) </w:t>
            </w:r>
          </w:p>
          <w:p w:rsidR="001F1920" w:rsidRPr="00B106DE" w:rsidRDefault="00EB70A5">
            <w:pPr>
              <w:spacing w:after="181"/>
              <w:rPr>
                <w:b/>
                <w:sz w:val="24"/>
                <w:szCs w:val="24"/>
              </w:rPr>
            </w:pP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ИНН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:5190188050    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КПП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:519001001 </w:t>
            </w:r>
          </w:p>
          <w:p w:rsidR="001F1920" w:rsidRPr="00B106DE" w:rsidRDefault="00EB70A5">
            <w:pPr>
              <w:spacing w:after="187"/>
              <w:rPr>
                <w:b/>
                <w:sz w:val="24"/>
                <w:szCs w:val="24"/>
              </w:rPr>
            </w:pP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ОКТМО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:477 010 00</w:t>
            </w:r>
            <w:r w:rsidR="00B106DE"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КБК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318 108 050 000 100 021 10 </w:t>
            </w:r>
          </w:p>
          <w:p w:rsidR="001F1920" w:rsidRPr="00B106DE" w:rsidRDefault="00EB70A5">
            <w:pPr>
              <w:spacing w:after="181"/>
              <w:rPr>
                <w:b/>
                <w:sz w:val="24"/>
                <w:szCs w:val="24"/>
              </w:rPr>
            </w:pP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Счет получателя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031 006 430 000 000 149 00 </w:t>
            </w:r>
          </w:p>
          <w:p w:rsidR="006A0855" w:rsidRPr="00B106DE" w:rsidRDefault="00EB70A5">
            <w:pPr>
              <w:spacing w:after="173"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Банк получателя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6A0855"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ОКЦ № 3 Северо-Западного ГУ Банка России</w:t>
            </w:r>
          </w:p>
          <w:p w:rsidR="001F1920" w:rsidRPr="00B106DE" w:rsidRDefault="00EB70A5">
            <w:pPr>
              <w:spacing w:after="173" w:line="256" w:lineRule="auto"/>
              <w:jc w:val="both"/>
              <w:rPr>
                <w:b/>
                <w:sz w:val="24"/>
                <w:szCs w:val="24"/>
              </w:rPr>
            </w:pP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БИК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014 705 901  </w:t>
            </w:r>
            <w:proofErr w:type="spellStart"/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Кор</w:t>
            </w:r>
            <w:proofErr w:type="gramStart"/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.с</w:t>
            </w:r>
            <w:proofErr w:type="gramEnd"/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чет</w:t>
            </w:r>
            <w:proofErr w:type="spellEnd"/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401 028 107 453 700 000 41</w:t>
            </w:r>
          </w:p>
          <w:p w:rsidR="001F1920" w:rsidRPr="00B106DE" w:rsidRDefault="00EB70A5">
            <w:pPr>
              <w:rPr>
                <w:sz w:val="24"/>
                <w:szCs w:val="24"/>
              </w:rPr>
            </w:pP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Сумма</w:t>
            </w:r>
            <w:r w:rsidRPr="00B10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06D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350 руб. 00 коп.</w:t>
            </w:r>
          </w:p>
        </w:tc>
      </w:tr>
    </w:tbl>
    <w:p w:rsidR="001F1920" w:rsidRDefault="001F1920" w:rsidP="00B106DE">
      <w:pPr>
        <w:spacing w:after="0"/>
        <w:ind w:left="-851"/>
        <w:jc w:val="both"/>
      </w:pPr>
      <w:bookmarkStart w:id="0" w:name="_GoBack"/>
      <w:bookmarkEnd w:id="0"/>
    </w:p>
    <w:sectPr w:rsidR="001F1920" w:rsidSect="00B106DE">
      <w:pgSz w:w="11900" w:h="16840"/>
      <w:pgMar w:top="284" w:right="1440" w:bottom="2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920"/>
    <w:rsid w:val="001F1920"/>
    <w:rsid w:val="002B52BA"/>
    <w:rsid w:val="0030450D"/>
    <w:rsid w:val="006A0855"/>
    <w:rsid w:val="00AD4C6C"/>
    <w:rsid w:val="00B106DE"/>
    <w:rsid w:val="00BF69C0"/>
    <w:rsid w:val="00EB7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C6C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D4C6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F6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9C0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B106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C6C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D4C6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BF6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9C0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B106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spravki</vt:lpstr>
    </vt:vector>
  </TitlesOfParts>
  <Company>Hewlett-Packard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spravki</dc:title>
  <dc:creator>KuzminaNV</dc:creator>
  <cp:lastModifiedBy>2187-Герасимова</cp:lastModifiedBy>
  <cp:revision>3</cp:revision>
  <dcterms:created xsi:type="dcterms:W3CDTF">2025-12-03T09:48:00Z</dcterms:created>
  <dcterms:modified xsi:type="dcterms:W3CDTF">2026-05-28T10:26:00Z</dcterms:modified>
</cp:coreProperties>
</file>