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3B56" w:rsidRPr="00361616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0C5CCF" w:rsidRPr="00361616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к проекту решения Совета </w:t>
      </w:r>
      <w:proofErr w:type="gramStart"/>
      <w:r w:rsidRPr="00361616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:rsidR="000C5CCF" w:rsidRPr="00361616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р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ешение Совета </w:t>
      </w:r>
      <w:proofErr w:type="gramStart"/>
      <w:r w:rsidRPr="00361616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:rsidR="00FD1106" w:rsidRPr="00361616" w:rsidRDefault="005A7836" w:rsidP="00FD1106">
      <w:pPr>
        <w:spacing w:after="0" w:line="240" w:lineRule="auto"/>
        <w:jc w:val="center"/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361616">
        <w:rPr>
          <w:rFonts w:ascii="Times New Roman" w:hAnsi="Times New Roman" w:cs="Times New Roman"/>
          <w:bCs/>
          <w:sz w:val="28"/>
          <w:szCs w:val="28"/>
        </w:rPr>
        <w:t>1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25</w:t>
      </w:r>
      <w:r w:rsidR="00AE17D2" w:rsidRPr="00361616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361616">
        <w:rPr>
          <w:rFonts w:ascii="Times New Roman" w:hAnsi="Times New Roman" w:cs="Times New Roman"/>
          <w:bCs/>
          <w:sz w:val="28"/>
          <w:szCs w:val="28"/>
        </w:rPr>
        <w:t>4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547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«О </w:t>
      </w:r>
      <w:proofErr w:type="gramStart"/>
      <w:r w:rsidR="000C5CCF" w:rsidRPr="00361616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</w:t>
      </w:r>
      <w:r w:rsidR="000C5CCF" w:rsidRPr="00361616">
        <w:rPr>
          <w:rFonts w:ascii="Times New Roman" w:hAnsi="Times New Roman" w:cs="Times New Roman"/>
          <w:sz w:val="28"/>
          <w:szCs w:val="28"/>
        </w:rPr>
        <w:t>на 20</w:t>
      </w:r>
      <w:r w:rsidR="004C5C7B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7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и 20</w:t>
      </w:r>
      <w:r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8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6531F7" w:rsidRPr="00480535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cyan"/>
        </w:rPr>
      </w:pPr>
    </w:p>
    <w:p w:rsidR="00BA06B2" w:rsidRDefault="002B63DE" w:rsidP="004805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proofErr w:type="gramStart"/>
      <w:r w:rsidR="00C7326D" w:rsidRPr="00361616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ом</w:t>
      </w:r>
      <w:proofErr w:type="gramEnd"/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361616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ЗАТО город Заозерск от 16.12.2025 № 25-4547 «О бюджете ЗАТО город Заозерск на 2026 год и плановый период 2027 и 2028 годов» </w:t>
      </w:r>
      <w:r w:rsidR="00FB5A34" w:rsidRPr="00361616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361616">
        <w:rPr>
          <w:rFonts w:ascii="Times New Roman" w:hAnsi="Times New Roman" w:cs="Times New Roman"/>
          <w:sz w:val="28"/>
          <w:szCs w:val="28"/>
        </w:rPr>
        <w:t>ние)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Pr="00361616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:rsidR="00851B21" w:rsidRPr="00361616" w:rsidRDefault="00851B21" w:rsidP="0036161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I.</w:t>
      </w:r>
      <w:r w:rsid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>ТЕКУЩИЙ ФИНАНСОВЫЙ 202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851B21" w:rsidRPr="00851B21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доходной части </w:t>
      </w:r>
      <w:proofErr w:type="gramStart"/>
      <w:r w:rsidR="00851B21" w:rsidRPr="00361616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на текущий финансовый год в </w:t>
      </w:r>
      <w:r w:rsidR="00851B21" w:rsidRPr="007D1CDF">
        <w:rPr>
          <w:rFonts w:ascii="Times New Roman" w:hAnsi="Times New Roman" w:cs="Times New Roman"/>
          <w:bCs/>
          <w:sz w:val="28"/>
          <w:szCs w:val="28"/>
        </w:rPr>
        <w:t>размере</w:t>
      </w:r>
      <w:r w:rsidRPr="007D1C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0535" w:rsidRPr="007D1CDF">
        <w:rPr>
          <w:rFonts w:ascii="Times New Roman" w:hAnsi="Times New Roman" w:cs="Times New Roman"/>
          <w:bCs/>
          <w:sz w:val="28"/>
          <w:szCs w:val="28"/>
        </w:rPr>
        <w:t>24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480535" w:rsidRPr="007D1CDF">
        <w:rPr>
          <w:rFonts w:ascii="Times New Roman" w:hAnsi="Times New Roman" w:cs="Times New Roman"/>
          <w:bCs/>
          <w:sz w:val="28"/>
          <w:szCs w:val="28"/>
        </w:rPr>
        <w:t>52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3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100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,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40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 xml:space="preserve"> руб.</w:t>
      </w:r>
    </w:p>
    <w:p w:rsidR="000264A4" w:rsidRDefault="00851B21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361616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proofErr w:type="gramStart"/>
      <w:r w:rsidR="00753B46" w:rsidRPr="00361616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5" w:name="_Hlk177053072"/>
      <w:r w:rsidR="00753B46" w:rsidRPr="00361616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r w:rsidR="00753B46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5"/>
      <w:r w:rsidR="000264A4" w:rsidRPr="00361616">
        <w:rPr>
          <w:rFonts w:ascii="Times New Roman" w:hAnsi="Times New Roman" w:cs="Times New Roman"/>
          <w:bCs/>
          <w:sz w:val="28"/>
          <w:szCs w:val="28"/>
        </w:rPr>
        <w:t>Закон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ом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5.12.2025</w:t>
      </w:r>
      <w:r w:rsidR="00361616" w:rsidRPr="00361616">
        <w:rPr>
          <w:rFonts w:ascii="Times New Roman" w:hAnsi="Times New Roman" w:cs="Times New Roman"/>
          <w:bCs/>
          <w:sz w:val="28"/>
          <w:szCs w:val="28"/>
        </w:rPr>
        <w:br/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№ 3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172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-01-ЗМО «Об областном бюджете на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7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03.02.2026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br/>
        <w:t>№ 36-ПП «О выделении денежных средств из резервного фонда Правительства Мурманской области», постановлением Правительства Мурманской области от 28.02.2026 № 98-ПП «О внесении изменений в государственную программу Мурманской области «Формирование современной городской среды»</w:t>
      </w:r>
      <w:r w:rsidR="00A5324D" w:rsidRPr="00361616">
        <w:rPr>
          <w:rFonts w:ascii="Times New Roman" w:hAnsi="Times New Roman" w:cs="Times New Roman"/>
          <w:bCs/>
          <w:sz w:val="28"/>
          <w:szCs w:val="28"/>
        </w:rPr>
        <w:t>, протоколом</w:t>
      </w:r>
      <w:proofErr w:type="gramEnd"/>
      <w:r w:rsidR="00A5324D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4F34C6" w:rsidRPr="00361616">
        <w:rPr>
          <w:rFonts w:ascii="Times New Roman" w:hAnsi="Times New Roman" w:cs="Times New Roman"/>
          <w:bCs/>
          <w:sz w:val="28"/>
          <w:szCs w:val="28"/>
        </w:rPr>
        <w:t>заседания конкурсной комиссии по проведению конкурсного отбора муниципальных образований Мурманской области для предоставления субсидии из областного бюджета бюджетам муниципальных образований на реализацию инициативных проектов в заочной форме от 05.03.2026 № Пр-33/1-ЭП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61616">
        <w:rPr>
          <w:rFonts w:ascii="Times New Roman" w:hAnsi="Times New Roman" w:cs="Times New Roman"/>
          <w:bCs/>
          <w:sz w:val="28"/>
          <w:szCs w:val="28"/>
        </w:rPr>
        <w:t>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риказом</w:t>
      </w:r>
      <w:r w:rsidR="00C1186D" w:rsidRPr="00C1186D">
        <w:rPr>
          <w:rFonts w:ascii="Times New Roman" w:hAnsi="Times New Roman" w:cs="Times New Roman"/>
          <w:bCs/>
          <w:sz w:val="28"/>
          <w:szCs w:val="28"/>
          <w:highlight w:val="cyan"/>
        </w:rPr>
        <w:t xml:space="preserve"> 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Министерства финансов Мурманской области от 30.12.2019 № 209н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</w:t>
      </w:r>
      <w:proofErr w:type="gramEnd"/>
      <w:r w:rsidR="00C1186D" w:rsidRPr="00361616"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дефицита областного бюджета)»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– в размере </w:t>
      </w:r>
      <w:r w:rsidR="003F4C8B" w:rsidRPr="00361616">
        <w:rPr>
          <w:rFonts w:ascii="Times New Roman" w:hAnsi="Times New Roman" w:cs="Times New Roman"/>
          <w:bCs/>
          <w:sz w:val="28"/>
          <w:szCs w:val="28"/>
        </w:rPr>
        <w:t>1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922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848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5D6DB6" w:rsidRPr="00361616" w:rsidRDefault="005D6DB6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+583,04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:rsidR="00095B70" w:rsidRPr="00361616" w:rsidRDefault="00095B70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+6 750 000,00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бюджетам муниципальных образований на реализацию инициативных проектов;</w:t>
      </w:r>
    </w:p>
    <w:p w:rsidR="00851B21" w:rsidRPr="00361616" w:rsidRDefault="000264A4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-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3 956 400</w:t>
      </w:r>
      <w:r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00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–</w:t>
      </w:r>
      <w:r w:rsidR="00432B65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 xml:space="preserve">субвенция из областного бюджета местным бюджетам на реализацию </w:t>
      </w:r>
      <w:r w:rsidR="00641563">
        <w:rPr>
          <w:rFonts w:ascii="Times New Roman" w:hAnsi="Times New Roman" w:cs="Times New Roman"/>
          <w:bCs/>
          <w:sz w:val="28"/>
          <w:szCs w:val="28"/>
        </w:rPr>
        <w:t>з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</w:r>
      <w:r w:rsidRPr="00361616">
        <w:rPr>
          <w:rFonts w:ascii="Times New Roman" w:hAnsi="Times New Roman" w:cs="Times New Roman"/>
          <w:bCs/>
          <w:sz w:val="28"/>
          <w:szCs w:val="28"/>
        </w:rPr>
        <w:t>;</w:t>
      </w:r>
    </w:p>
    <w:p w:rsidR="00B14EAA" w:rsidRPr="00361616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+3 503 665,21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иной межбюджетный трансферт из областного бюджета бюджетам муниципальных образований на реализацию мероприятий, направленных на выполнение работ по ямочному ремонту дворовых проездов</w:t>
      </w:r>
      <w:r w:rsidR="00641563">
        <w:rPr>
          <w:rFonts w:ascii="Times New Roman" w:hAnsi="Times New Roman" w:cs="Times New Roman"/>
          <w:bCs/>
          <w:sz w:val="28"/>
          <w:szCs w:val="28"/>
        </w:rPr>
        <w:t>;</w:t>
      </w:r>
    </w:p>
    <w:p w:rsidR="003C3DFD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+9 625 000,00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иной</w:t>
      </w:r>
      <w:r w:rsidR="006415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области).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8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600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252</w:t>
      </w:r>
      <w:r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15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руб., </w:t>
      </w:r>
      <w:r w:rsidRPr="00361616">
        <w:rPr>
          <w:rFonts w:ascii="Times New Roman" w:hAnsi="Times New Roman" w:cs="Times New Roman"/>
          <w:bCs/>
          <w:sz w:val="28"/>
          <w:szCs w:val="28"/>
        </w:rPr>
        <w:lastRenderedPageBreak/>
        <w:t>обусловлено оценкой и фактическим поступлением налоговых и неналоговых доходов.</w:t>
      </w: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8 600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252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15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руб.:</w:t>
      </w:r>
    </w:p>
    <w:p w:rsidR="005B74FB" w:rsidRDefault="005B74F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3515">
        <w:rPr>
          <w:rFonts w:ascii="Times New Roman" w:hAnsi="Times New Roman" w:cs="Times New Roman"/>
          <w:bCs/>
          <w:sz w:val="28"/>
          <w:szCs w:val="28"/>
        </w:rPr>
        <w:t>-1 274 145,98 руб.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+9 183 737,41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-18 719,00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доходы от оказания платных услуг (работ) получателями средств бюджетов городских округов;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+162 000,00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доходы, поступающие в порядке возмещения расходов, понесенных в связи с эксплуатацией имущества городских округов;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+</w:t>
      </w:r>
      <w:r w:rsidR="008E15C0" w:rsidRPr="00361616">
        <w:rPr>
          <w:rFonts w:ascii="Times New Roman" w:hAnsi="Times New Roman" w:cs="Times New Roman"/>
          <w:bCs/>
          <w:sz w:val="28"/>
          <w:szCs w:val="28"/>
        </w:rPr>
        <w:t>12</w:t>
      </w:r>
      <w:r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8E15C0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8E15C0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прочие доходы от компенсации затрат бюджетов городских округов;</w:t>
      </w:r>
    </w:p>
    <w:p w:rsidR="009365EA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+199 000,00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имуществу;</w:t>
      </w:r>
    </w:p>
    <w:p w:rsidR="009365EA" w:rsidRPr="005757DC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+20 000,00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 главой 5 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прав;</w:t>
      </w:r>
    </w:p>
    <w:p w:rsidR="009365EA" w:rsidRPr="005757DC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+2 500,00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:rsidR="009365EA" w:rsidRPr="005757DC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757DC">
        <w:rPr>
          <w:rFonts w:ascii="Times New Roman" w:hAnsi="Times New Roman" w:cs="Times New Roman"/>
          <w:bCs/>
          <w:sz w:val="28"/>
          <w:szCs w:val="28"/>
        </w:rPr>
        <w:t xml:space="preserve">+10 000,00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 главой 15 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 пункте 6 статьи 46 Бюджетного кодекса Российской Федерации), выявленные должностными лицами органов муниципального контроля;</w:t>
      </w:r>
      <w:proofErr w:type="gramEnd"/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19 Кодекса Российской Федерации об административных правонарушениях, за </w:t>
      </w:r>
      <w:r w:rsidRPr="005757DC">
        <w:rPr>
          <w:rFonts w:ascii="Times New Roman" w:hAnsi="Times New Roman" w:cs="Times New Roman"/>
          <w:bCs/>
          <w:sz w:val="28"/>
          <w:szCs w:val="28"/>
        </w:rPr>
        <w:lastRenderedPageBreak/>
        <w:t>административные правонарушения против порядка управления,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+11 500,00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099E">
        <w:rPr>
          <w:rFonts w:ascii="Times New Roman" w:hAnsi="Times New Roman" w:cs="Times New Roman"/>
          <w:bCs/>
          <w:sz w:val="28"/>
          <w:szCs w:val="28"/>
        </w:rPr>
        <w:t>а</w:t>
      </w:r>
      <w:r w:rsidRPr="005757DC">
        <w:rPr>
          <w:rFonts w:ascii="Times New Roman" w:hAnsi="Times New Roman" w:cs="Times New Roman"/>
          <w:bCs/>
          <w:sz w:val="28"/>
          <w:szCs w:val="28"/>
        </w:rPr>
        <w:t>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+20 879,72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округов);</w:t>
      </w:r>
    </w:p>
    <w:p w:rsidR="002A5F2D" w:rsidRPr="00DC0672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+2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70</w:t>
      </w:r>
      <w:r w:rsidRPr="005757DC">
        <w:rPr>
          <w:rFonts w:ascii="Times New Roman" w:hAnsi="Times New Roman" w:cs="Times New Roman"/>
          <w:bCs/>
          <w:sz w:val="28"/>
          <w:szCs w:val="28"/>
        </w:rPr>
        <w:t> 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000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7DC">
        <w:rPr>
          <w:rFonts w:ascii="Times New Roman" w:hAnsi="Times New Roman" w:cs="Times New Roman"/>
          <w:bCs/>
          <w:sz w:val="28"/>
          <w:szCs w:val="28"/>
        </w:rPr>
        <w:t>инициативные платежи, зачисляемые в бюджеты городских округов.</w:t>
      </w:r>
    </w:p>
    <w:p w:rsidR="00271A53" w:rsidRPr="00DC0672" w:rsidRDefault="00271A5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5BF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B65BF">
        <w:rPr>
          <w:rFonts w:ascii="Times New Roman" w:hAnsi="Times New Roman" w:cs="Times New Roman"/>
          <w:bCs/>
          <w:sz w:val="28"/>
          <w:szCs w:val="28"/>
        </w:rPr>
        <w:t> 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641563">
        <w:rPr>
          <w:rFonts w:ascii="Times New Roman" w:hAnsi="Times New Roman" w:cs="Times New Roman"/>
          <w:bCs/>
          <w:sz w:val="28"/>
          <w:szCs w:val="28"/>
        </w:rPr>
        <w:t>53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641563">
        <w:rPr>
          <w:rFonts w:ascii="Times New Roman" w:hAnsi="Times New Roman" w:cs="Times New Roman"/>
          <w:bCs/>
          <w:sz w:val="28"/>
          <w:szCs w:val="28"/>
        </w:rPr>
        <w:t>258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641563">
        <w:rPr>
          <w:rFonts w:ascii="Times New Roman" w:hAnsi="Times New Roman" w:cs="Times New Roman"/>
          <w:bCs/>
          <w:sz w:val="28"/>
          <w:szCs w:val="28"/>
        </w:rPr>
        <w:t>348</w:t>
      </w:r>
      <w:r w:rsidR="008B65BF">
        <w:rPr>
          <w:rFonts w:ascii="Times New Roman" w:hAnsi="Times New Roman" w:cs="Times New Roman"/>
          <w:bCs/>
          <w:sz w:val="28"/>
          <w:szCs w:val="28"/>
        </w:rPr>
        <w:t>,</w:t>
      </w:r>
      <w:r w:rsidR="00641563">
        <w:rPr>
          <w:rFonts w:ascii="Times New Roman" w:hAnsi="Times New Roman" w:cs="Times New Roman"/>
          <w:bCs/>
          <w:sz w:val="28"/>
          <w:szCs w:val="28"/>
        </w:rPr>
        <w:t>76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E8099E" w:rsidTr="004961FB">
        <w:tc>
          <w:tcPr>
            <w:tcW w:w="10137" w:type="dxa"/>
            <w:gridSpan w:val="2"/>
          </w:tcPr>
          <w:p w:rsidR="00E8099E" w:rsidRPr="00485E05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1616">
              <w:rPr>
                <w:rFonts w:ascii="Times New Roman" w:hAnsi="Times New Roman" w:cs="Times New Roman"/>
                <w:bCs/>
                <w:sz w:val="28"/>
                <w:szCs w:val="28"/>
              </w:rPr>
              <w:t>15 922 848,25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бюджетные а</w:t>
            </w:r>
            <w:r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ссигнования, выделяемые из областного бюджета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в форме субсидий, субвенций и иных межбюджетных трансфертов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из них: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+583,04</w:t>
            </w:r>
          </w:p>
        </w:tc>
        <w:tc>
          <w:tcPr>
            <w:tcW w:w="7335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750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E8099E" w:rsidRPr="00485E05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на реализацию инициативных проектов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-3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956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400,00</w:t>
            </w:r>
          </w:p>
        </w:tc>
        <w:tc>
          <w:tcPr>
            <w:tcW w:w="7335" w:type="dxa"/>
          </w:tcPr>
          <w:p w:rsidR="00E8099E" w:rsidRPr="00485E05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субвенция на реализацию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503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665,21</w:t>
            </w:r>
          </w:p>
        </w:tc>
        <w:tc>
          <w:tcPr>
            <w:tcW w:w="7335" w:type="dxa"/>
          </w:tcPr>
          <w:p w:rsidR="00E8099E" w:rsidRPr="009459D7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реализацию мероприятий, направленных на выполнение работ по ямочному ремонту дворовых проездов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E8099E" w:rsidRPr="009459D7" w:rsidRDefault="00E8099E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проведение временных общественно полезных работ в Мурманской области (за счет средств резервного фонда Правительства Мурманской области)</w:t>
            </w:r>
          </w:p>
        </w:tc>
      </w:tr>
      <w:tr w:rsidR="007B6FF6" w:rsidTr="004961FB">
        <w:tc>
          <w:tcPr>
            <w:tcW w:w="10137" w:type="dxa"/>
            <w:gridSpan w:val="2"/>
          </w:tcPr>
          <w:p w:rsidR="00252CCB" w:rsidRDefault="00252CCB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6" w:name="_Hlk190359747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37 335 500,51 руб., в т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252CCB" w:rsidRDefault="007B6FF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735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 руб. – </w:t>
            </w:r>
            <w:r w:rsidRPr="007B6FF6">
              <w:rPr>
                <w:rFonts w:ascii="Times New Roman" w:hAnsi="Times New Roman" w:cs="Times New Roman"/>
                <w:bCs/>
                <w:sz w:val="28"/>
                <w:szCs w:val="28"/>
              </w:rPr>
              <w:t>остатки средств местного бюджета на начало текущего финансового года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7B6FF6" w:rsidRDefault="00252CCB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8 600 252,15 руб. – собственные доходы бюджета.</w:t>
            </w:r>
          </w:p>
          <w:p w:rsidR="00252CCB" w:rsidRPr="00485E05" w:rsidRDefault="00252CCB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Бюджетные ассигнования направлены:</w:t>
            </w:r>
          </w:p>
        </w:tc>
      </w:tr>
      <w:tr w:rsidR="00252CCB" w:rsidTr="004961FB">
        <w:tc>
          <w:tcPr>
            <w:tcW w:w="10137" w:type="dxa"/>
            <w:gridSpan w:val="2"/>
          </w:tcPr>
          <w:p w:rsidR="00E315A6" w:rsidRDefault="00E315A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30 269 835,62 руб. – увеличение фонда оплаты труда.</w:t>
            </w:r>
          </w:p>
          <w:p w:rsidR="00252CCB" w:rsidRDefault="00252CCB" w:rsidP="00E315A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соответствии с 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решением Совета </w:t>
            </w:r>
            <w:proofErr w:type="gramStart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депутатов</w:t>
            </w:r>
            <w:proofErr w:type="gramEnd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от 24.02.2026 № 28-4567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Положения об оплате труда муниципальных служащих органов местного самоуправления ЗАТО город Заозерск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решением Совета депутатов ЗАТО город Заозерск от 24.02.2026 №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28-4566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 внесении изменений в Положение о денежном содержании лиц, замещающих муниципальные должности в органах местного самоуправления муниципального 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образования ЗАТО город Заозерск, утвержденное решением Совета депутатов ЗАТО город Заозерск от 28.01.2020 № 10-3950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постановлением </w:t>
            </w:r>
            <w:proofErr w:type="gramStart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</w:t>
            </w:r>
            <w:proofErr w:type="gramEnd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от 22.01.2026 № 26 «О повышении заработной платы работникам муниципальных учреждений ЗАТО город Заозерск», остатком </w:t>
            </w:r>
            <w:r w:rsidRPr="00252CCB">
              <w:rPr>
                <w:rFonts w:ascii="Times New Roman" w:hAnsi="Times New Roman" w:cs="Times New Roman"/>
                <w:bCs/>
                <w:sz w:val="28"/>
                <w:szCs w:val="28"/>
              </w:rPr>
              <w:t>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, сложившимся на 01.01.2026 (4 821 785,24 руб.)</w:t>
            </w:r>
            <w:r w:rsidR="0028327F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485E05" w:rsidTr="004961FB">
        <w:tc>
          <w:tcPr>
            <w:tcW w:w="2802" w:type="dxa"/>
          </w:tcPr>
          <w:p w:rsidR="00485E05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4 100 229,27</w:t>
            </w:r>
          </w:p>
        </w:tc>
        <w:tc>
          <w:tcPr>
            <w:tcW w:w="7335" w:type="dxa"/>
          </w:tcPr>
          <w:p w:rsidR="00485E05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Функционирование высшего должностного лица субъекта Российской Федерации и муниципального образования. Непрограммная деятельность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Главы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направление расходов «Расходы на выплаты по оплате труда Главы ЗАТО город Заозерск»</w:t>
            </w:r>
          </w:p>
        </w:tc>
      </w:tr>
      <w:tr w:rsidR="00485E05" w:rsidTr="004961FB">
        <w:tc>
          <w:tcPr>
            <w:tcW w:w="2802" w:type="dxa"/>
          </w:tcPr>
          <w:p w:rsidR="00485E05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11 741 889,89</w:t>
            </w:r>
          </w:p>
        </w:tc>
        <w:tc>
          <w:tcPr>
            <w:tcW w:w="7335" w:type="dxa"/>
          </w:tcPr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 w:rsidRPr="00024301">
              <w:rPr>
                <w:i/>
                <w:iCs/>
              </w:rPr>
              <w:t xml:space="preserve"> 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территории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работников органов местного самоуправления»</w:t>
            </w:r>
          </w:p>
        </w:tc>
      </w:tr>
      <w:tr w:rsidR="009459D7" w:rsidTr="004961FB">
        <w:tc>
          <w:tcPr>
            <w:tcW w:w="2802" w:type="dxa"/>
          </w:tcPr>
          <w:p w:rsidR="009459D7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3 911 154,26</w:t>
            </w:r>
          </w:p>
        </w:tc>
        <w:tc>
          <w:tcPr>
            <w:tcW w:w="7335" w:type="dxa"/>
          </w:tcPr>
          <w:p w:rsidR="009459D7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 w:rsidR="00D65D34" w:rsidRPr="00024301">
              <w:rPr>
                <w:i/>
                <w:iCs/>
              </w:rPr>
              <w:t xml:space="preserve"> 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основное мероприятие 2. Осуществление муниципальных функций, направленных на повышение эффективности управления муниципальным имуществом, направление расходов «Расходы на выплаты по оплате труда работников органов местного самоуправления».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981 607,42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депутатов представительного органа муниципального образования, направление расходов «Расходы на выплаты по оплате труда Председателя Совета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депутатов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2 071 162,04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Непрограммная деятельность Совета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депутатов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««Расходы на выплаты по оплате труда работников органов местного самоуправления».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484 840,96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Контрольно-счетной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комиссии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Председателя Контрольно-счетной комиссии ЗАТО город Заозерск»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365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 268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25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Контрольно-счетной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комиссии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работников органов местного самоуправления».</w:t>
            </w:r>
          </w:p>
        </w:tc>
      </w:tr>
      <w:bookmarkEnd w:id="6"/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1 763 975,92</w:t>
            </w:r>
          </w:p>
        </w:tc>
        <w:tc>
          <w:tcPr>
            <w:tcW w:w="7335" w:type="dxa"/>
          </w:tcPr>
          <w:p w:rsidR="00D921DA" w:rsidRP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«</w:t>
            </w: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27 922,37</w:t>
            </w:r>
          </w:p>
        </w:tc>
        <w:tc>
          <w:tcPr>
            <w:tcW w:w="7335" w:type="dxa"/>
          </w:tcPr>
          <w:p w:rsidR="00D921DA" w:rsidRP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«Развитие образования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направление расходов «</w:t>
            </w: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1 933 351,26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направление расходов 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бюджетов субъектов Российской Федерации)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501 625,20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Развитие образования в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Организация и совершенствование управления системой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1 171 206,41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744 531,03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1. Защита от чрезвычайных ситуаций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471 071,34</w:t>
            </w:r>
          </w:p>
        </w:tc>
        <w:tc>
          <w:tcPr>
            <w:tcW w:w="7335" w:type="dxa"/>
          </w:tcPr>
          <w:p w:rsidR="00D921DA" w:rsidRPr="0028376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Эффективное управление муниципальными финансами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направление расходов 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9D5581" w:rsidTr="004961FB">
        <w:tc>
          <w:tcPr>
            <w:tcW w:w="2802" w:type="dxa"/>
          </w:tcPr>
          <w:p w:rsidR="009D5581" w:rsidRDefault="009D558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+7 428,08</w:t>
            </w:r>
          </w:p>
        </w:tc>
        <w:tc>
          <w:tcPr>
            <w:tcW w:w="7335" w:type="dxa"/>
          </w:tcPr>
          <w:p w:rsidR="009D5581" w:rsidRDefault="009D558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Функционирование законодательных (представительных) органов государственной власти и представительных 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органов муниципальных образований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D5581" w:rsidRDefault="009D558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Непрограммная деятельность Совета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депутатов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функций работников органов местного самоуправления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DC67AF" w:rsidRPr="00DC67AF" w:rsidRDefault="00DC67A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имущества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связи с увеличение</w:t>
            </w:r>
            <w:r w:rsidR="0023698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ставки НДС до 5%).</w:t>
            </w:r>
          </w:p>
        </w:tc>
      </w:tr>
      <w:tr w:rsidR="009D5581" w:rsidTr="004961FB">
        <w:tc>
          <w:tcPr>
            <w:tcW w:w="2802" w:type="dxa"/>
          </w:tcPr>
          <w:p w:rsidR="009D5581" w:rsidRDefault="009D558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+113 747,93</w:t>
            </w:r>
          </w:p>
        </w:tc>
        <w:tc>
          <w:tcPr>
            <w:tcW w:w="7335" w:type="dxa"/>
          </w:tcPr>
          <w:p w:rsidR="009D5581" w:rsidRP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DC67A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C67AF" w:rsidRPr="00AD52BF" w:rsidRDefault="00DC67AF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имущества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связи с увеличение ставки НДС до 5%).</w:t>
            </w:r>
          </w:p>
        </w:tc>
      </w:tr>
      <w:tr w:rsidR="00AD52BF" w:rsidTr="004961FB">
        <w:tc>
          <w:tcPr>
            <w:tcW w:w="2802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+110 000,00</w:t>
            </w:r>
          </w:p>
        </w:tc>
        <w:tc>
          <w:tcPr>
            <w:tcW w:w="7335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направление расходов «Выплаты по решениям суда, предписаниям и представлениям контрольно-надзорных органов».</w:t>
            </w:r>
          </w:p>
          <w:p w:rsidR="00DC67AF" w:rsidRPr="00DC67AF" w:rsidRDefault="00DC67A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(Судебные расходы по определению Кольского районного суда Мурманской области постоянное судебное присутствие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в рамках дела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№ 2-2-140/2025)</w:t>
            </w:r>
          </w:p>
        </w:tc>
      </w:tr>
      <w:tr w:rsidR="00AD52BF" w:rsidTr="004961FB">
        <w:tc>
          <w:tcPr>
            <w:tcW w:w="2802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+137 790,00</w:t>
            </w:r>
          </w:p>
        </w:tc>
        <w:tc>
          <w:tcPr>
            <w:tcW w:w="7335" w:type="dxa"/>
          </w:tcPr>
          <w:p w:rsidR="00AD52BF" w:rsidRP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 w:rsidR="00923A6F">
              <w:t xml:space="preserve"> 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Материально-техническое обеспечение и закупка услуг для органов местного самоуправления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DC67AF" w:rsidRPr="00DC67AF" w:rsidRDefault="00DC67A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(Инструментальный контроль эффективности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внедренных на объекте информатизации мер и средств защиты информации в секторе по мобилизационной подготовке</w:t>
            </w:r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и учету </w:t>
            </w:r>
            <w:proofErr w:type="gramStart"/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Администрации</w:t>
            </w:r>
            <w:proofErr w:type="gramEnd"/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Заозерск)</w:t>
            </w:r>
          </w:p>
        </w:tc>
      </w:tr>
      <w:tr w:rsidR="00D921DA" w:rsidTr="004961FB">
        <w:tc>
          <w:tcPr>
            <w:tcW w:w="2802" w:type="dxa"/>
          </w:tcPr>
          <w:p w:rsidR="00D921DA" w:rsidRPr="00FC1D20" w:rsidRDefault="0099693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+3 348,03</w:t>
            </w:r>
          </w:p>
        </w:tc>
        <w:tc>
          <w:tcPr>
            <w:tcW w:w="7335" w:type="dxa"/>
          </w:tcPr>
          <w:p w:rsidR="00D921DA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мероприятий в области профилактики терроризма, минимизации и (или) ликвидации последствий его проявлений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C97A75" w:rsidRPr="00C97A75" w:rsidRDefault="00C97A7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(Остаток от оказания платных услуг, образовавшийся на 01.01.2026.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информационных услуг по антитеррористическим мероприятиям).</w:t>
            </w:r>
            <w:proofErr w:type="gramEnd"/>
          </w:p>
        </w:tc>
      </w:tr>
      <w:tr w:rsidR="00923A6F" w:rsidTr="004961FB">
        <w:tc>
          <w:tcPr>
            <w:tcW w:w="2802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+5 000,00</w:t>
            </w:r>
          </w:p>
        </w:tc>
        <w:tc>
          <w:tcPr>
            <w:tcW w:w="7335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правонарушений и обеспечение общественной безопасности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Общая профилактика правонарушений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4961FB" w:rsidRPr="00AD52BF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(Изготовление памяток, листовок и буклетов с предупреждением о фактах мошенничества). </w:t>
            </w:r>
          </w:p>
        </w:tc>
      </w:tr>
      <w:tr w:rsidR="00923A6F" w:rsidTr="004961FB">
        <w:tc>
          <w:tcPr>
            <w:tcW w:w="2802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+50 000,00</w:t>
            </w:r>
          </w:p>
        </w:tc>
        <w:tc>
          <w:tcPr>
            <w:tcW w:w="7335" w:type="dxa"/>
          </w:tcPr>
          <w:p w:rsidR="00923A6F" w:rsidRP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:rsid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«Профилактика правонарушений и обеспечение общественной безопасности в ЗАТО город Заозерск»,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народных дружин и оказание им поддержки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4961FB" w:rsidRPr="004961FB" w:rsidRDefault="004961FB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(материальное стимулирование народных дружинников в соответствии НПА Администрации от 22.09.2020 № 597)</w:t>
            </w:r>
          </w:p>
        </w:tc>
      </w:tr>
      <w:tr w:rsidR="00D921DA" w:rsidTr="004961FB">
        <w:tc>
          <w:tcPr>
            <w:tcW w:w="2802" w:type="dxa"/>
          </w:tcPr>
          <w:p w:rsidR="00D921DA" w:rsidRPr="00FC1D20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+2 000,00</w:t>
            </w:r>
          </w:p>
        </w:tc>
        <w:tc>
          <w:tcPr>
            <w:tcW w:w="7335" w:type="dxa"/>
          </w:tcPr>
          <w:p w:rsidR="00D921DA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D52BF" w:rsidRDefault="00D64D16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Реализация мероприятий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Выплаты по решениям суда, предписаниям и представлениям контрольно-надзорных органов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4961FB" w:rsidRPr="004961FB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(Судебные штрафы по судебным решениям ИП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Тимофеева М.С.)</w:t>
            </w:r>
          </w:p>
        </w:tc>
      </w:tr>
      <w:tr w:rsidR="00AD52BF" w:rsidTr="004961FB">
        <w:tc>
          <w:tcPr>
            <w:tcW w:w="2802" w:type="dxa"/>
          </w:tcPr>
          <w:p w:rsidR="00AD52BF" w:rsidRPr="00FC1D20" w:rsidRDefault="00D64D16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+14 056,00</w:t>
            </w:r>
          </w:p>
        </w:tc>
        <w:tc>
          <w:tcPr>
            <w:tcW w:w="7335" w:type="dxa"/>
          </w:tcPr>
          <w:p w:rsidR="007E2D5B" w:rsidRDefault="007E2D5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хозяйство.</w:t>
            </w:r>
          </w:p>
          <w:p w:rsidR="00AD52BF" w:rsidRDefault="00D64D16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D64D16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="007E2D5B"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 3. Реализация мероприятий в области жилищно-коммунального хозяйства, направление расходов</w:t>
            </w:r>
            <w:r w:rsidR="007E2D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7E2D5B"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Исполнение судебных актов в соответствии со ст. 242.2 БК РФ</w:t>
            </w:r>
            <w:r w:rsidR="007E2D5B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4961FB" w:rsidRPr="004961FB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(Оплата исполнительных листов, по </w:t>
            </w:r>
            <w:r w:rsidR="009F349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неисполнению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разумный срок, предъявленных ИП Тимофеевой М.С.)</w:t>
            </w:r>
          </w:p>
        </w:tc>
      </w:tr>
      <w:tr w:rsidR="00D64D16" w:rsidTr="004961FB">
        <w:tc>
          <w:tcPr>
            <w:tcW w:w="2802" w:type="dxa"/>
          </w:tcPr>
          <w:p w:rsidR="00D64D16" w:rsidRPr="00FC1D20" w:rsidRDefault="007E2D5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+15 500,00</w:t>
            </w:r>
          </w:p>
        </w:tc>
        <w:tc>
          <w:tcPr>
            <w:tcW w:w="7335" w:type="dxa"/>
          </w:tcPr>
          <w:p w:rsidR="007E2D5B" w:rsidRDefault="007E2D5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хозяйство.</w:t>
            </w:r>
          </w:p>
          <w:p w:rsidR="00D64D16" w:rsidRDefault="007E2D5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7E2D5B">
              <w:rPr>
                <w:rFonts w:ascii="Times New Roman" w:hAnsi="Times New Roman" w:cs="Times New Roman"/>
                <w:bCs/>
                <w:sz w:val="28"/>
                <w:szCs w:val="28"/>
              </w:rPr>
              <w:t>Выплаты по решениям суда, предписаниям и представлениям контрольно-надзорных органов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4961FB" w:rsidRPr="00FC1D20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(Оплата исполнительных листов,</w:t>
            </w:r>
            <w:r w:rsidR="009F349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по оплате индексации и пени,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предъявленных ИП Тимофеевой М.С.)</w:t>
            </w:r>
          </w:p>
        </w:tc>
      </w:tr>
      <w:tr w:rsidR="009D5581" w:rsidTr="004961FB">
        <w:tc>
          <w:tcPr>
            <w:tcW w:w="2802" w:type="dxa"/>
          </w:tcPr>
          <w:p w:rsidR="009D5581" w:rsidRDefault="009D558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+608 232,24</w:t>
            </w:r>
          </w:p>
        </w:tc>
        <w:tc>
          <w:tcPr>
            <w:tcW w:w="7335" w:type="dxa"/>
          </w:tcPr>
          <w:p w:rsidR="009D5581" w:rsidRP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хозяйство.</w:t>
            </w:r>
          </w:p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Услуги по обслуживанию и содержанию объектов казны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9F349C" w:rsidRPr="00CE1488" w:rsidRDefault="009F349C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5%).</w:t>
            </w:r>
          </w:p>
        </w:tc>
      </w:tr>
      <w:tr w:rsidR="00CE1488" w:rsidTr="004961FB">
        <w:tc>
          <w:tcPr>
            <w:tcW w:w="2802" w:type="dxa"/>
          </w:tcPr>
          <w:p w:rsidR="00CE1488" w:rsidRPr="00024301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+350 000,00</w:t>
            </w:r>
          </w:p>
        </w:tc>
        <w:tc>
          <w:tcPr>
            <w:tcW w:w="7335" w:type="dxa"/>
          </w:tcPr>
          <w:p w:rsidR="00CE1488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CE1488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CE1488" w:rsidRPr="004648E8" w:rsidRDefault="00E5532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(Выполнение работ по а</w:t>
            </w:r>
            <w:r w:rsidR="00CE1488" w:rsidRPr="00E5532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ктуализаци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</w:t>
            </w:r>
            <w:r w:rsidR="00CE1488" w:rsidRPr="00E5532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схемы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теплоснабжения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для подготовки к отопительному периоду 2026-2027гг.)</w:t>
            </w:r>
            <w:r w:rsidR="00CE1488" w:rsidRPr="00E5532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4648E8" w:rsidTr="004961FB">
        <w:tc>
          <w:tcPr>
            <w:tcW w:w="2802" w:type="dxa"/>
          </w:tcPr>
          <w:p w:rsidR="004648E8" w:rsidRPr="00024301" w:rsidRDefault="004648E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+3 723 060,86</w:t>
            </w:r>
          </w:p>
        </w:tc>
        <w:tc>
          <w:tcPr>
            <w:tcW w:w="7335" w:type="dxa"/>
          </w:tcPr>
          <w:p w:rsidR="004648E8" w:rsidRPr="004648E8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хозяйство.</w:t>
            </w:r>
          </w:p>
          <w:p w:rsidR="004648E8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</w:t>
            </w:r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4648E8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4648E8" w:rsidRPr="004648E8" w:rsidRDefault="00A44A1D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A44A1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Частичное выделение БА на 2 месяца 2026 года для оплаты за потребление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теплоэнергии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4648E8" w:rsidRPr="00A44A1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пустующего жилищного фонда – временно незаселенные квартиры.</w:t>
            </w:r>
            <w:proofErr w:type="gramEnd"/>
            <w:r w:rsidR="004648E8" w:rsidRPr="00A44A1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="004648E8" w:rsidRPr="00A44A1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Дополнительная потребность БА на 2026 год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составляет 9 307 652,15 руб.).</w:t>
            </w:r>
            <w:r w:rsidR="004648E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+270 000,00</w:t>
            </w:r>
          </w:p>
        </w:tc>
        <w:tc>
          <w:tcPr>
            <w:tcW w:w="7335" w:type="dxa"/>
          </w:tcPr>
          <w:p w:rsidR="00CE1488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921DA" w:rsidRDefault="00CE1488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современной городской среды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п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одпрограмма 3. Реализация проектов местных инициатив граждан в муниципальном </w:t>
            </w:r>
            <w:proofErr w:type="gramStart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образовании</w:t>
            </w:r>
            <w:proofErr w:type="gramEnd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проектов местных инициатив граждан в З</w:t>
            </w:r>
            <w:proofErr w:type="gramStart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AT</w:t>
            </w:r>
            <w:proofErr w:type="gramEnd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Софинансирование местного бюджета на реализацию инициативных проектов в муниципальных образованиях Мурманской области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6F274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F2749" w:rsidRPr="006F2749" w:rsidRDefault="006F2749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за счет средств юридических лиц).</w:t>
            </w:r>
          </w:p>
        </w:tc>
      </w:tr>
      <w:tr w:rsidR="009D5581" w:rsidTr="004961FB">
        <w:tc>
          <w:tcPr>
            <w:tcW w:w="2802" w:type="dxa"/>
          </w:tcPr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+59 965,51</w:t>
            </w:r>
          </w:p>
        </w:tc>
        <w:tc>
          <w:tcPr>
            <w:tcW w:w="7335" w:type="dxa"/>
          </w:tcPr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Создание и поддержание комфортных условий проживания населения на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и содержание мест захоронения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6F2749" w:rsidRPr="009C6C97" w:rsidRDefault="006F2749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5%).</w:t>
            </w:r>
          </w:p>
        </w:tc>
      </w:tr>
      <w:tr w:rsidR="009D5581" w:rsidTr="004961FB">
        <w:tc>
          <w:tcPr>
            <w:tcW w:w="2802" w:type="dxa"/>
          </w:tcPr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+506 865,24</w:t>
            </w:r>
          </w:p>
        </w:tc>
        <w:tc>
          <w:tcPr>
            <w:tcW w:w="7335" w:type="dxa"/>
          </w:tcPr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:rsidR="009D5581" w:rsidRDefault="009D5581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основное мероприятие 1. Создание и поддержание комфортных условий проживания населения на </w:t>
            </w:r>
            <w:proofErr w:type="gramStart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t xml:space="preserve"> </w:t>
            </w:r>
            <w:r w:rsidRPr="009D5581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«Создание условий для массового отдыха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6F2749" w:rsidRPr="009C6C97" w:rsidRDefault="006F2749" w:rsidP="009D558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5%).</w:t>
            </w:r>
          </w:p>
        </w:tc>
      </w:tr>
      <w:tr w:rsidR="008B4123" w:rsidTr="004961FB">
        <w:tc>
          <w:tcPr>
            <w:tcW w:w="2802" w:type="dxa"/>
          </w:tcPr>
          <w:p w:rsidR="008B4123" w:rsidRDefault="008B4123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+167 663,37</w:t>
            </w:r>
          </w:p>
        </w:tc>
        <w:tc>
          <w:tcPr>
            <w:tcW w:w="7335" w:type="dxa"/>
          </w:tcPr>
          <w:p w:rsidR="008B4123" w:rsidRDefault="008B4123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8B4123" w:rsidRDefault="008B4123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4. </w:t>
            </w: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Оказание услуг по обслуживанию и содержанию помещений, находящихся в оперативном управлении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6F2749" w:rsidRPr="009C6C97" w:rsidRDefault="006F2749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5%).</w:t>
            </w:r>
          </w:p>
        </w:tc>
      </w:tr>
      <w:tr w:rsidR="008B4123" w:rsidTr="004961FB">
        <w:tc>
          <w:tcPr>
            <w:tcW w:w="2802" w:type="dxa"/>
          </w:tcPr>
          <w:p w:rsidR="008B4123" w:rsidRDefault="008B4123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+56 224,29</w:t>
            </w:r>
          </w:p>
        </w:tc>
        <w:tc>
          <w:tcPr>
            <w:tcW w:w="7335" w:type="dxa"/>
          </w:tcPr>
          <w:p w:rsidR="008B4123" w:rsidRPr="008B4123" w:rsidRDefault="008B4123" w:rsidP="008B412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:rsidR="008B4123" w:rsidRDefault="008B4123" w:rsidP="008B412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4. Обеспечение выполнения муниципальных функций в области жилищно-коммунального хозяйства, направление расходов «Расходы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6F2749" w:rsidRPr="009C6C97" w:rsidRDefault="006F2749" w:rsidP="008B412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5%).</w:t>
            </w:r>
          </w:p>
        </w:tc>
      </w:tr>
      <w:tr w:rsidR="009C6C97" w:rsidTr="004961FB">
        <w:tc>
          <w:tcPr>
            <w:tcW w:w="2802" w:type="dxa"/>
          </w:tcPr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9C3703">
              <w:rPr>
                <w:rFonts w:ascii="Times New Roman" w:hAnsi="Times New Roman" w:cs="Times New Roman"/>
                <w:bCs/>
                <w:sz w:val="28"/>
                <w:szCs w:val="28"/>
              </w:rPr>
              <w:t>77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9C3703">
              <w:rPr>
                <w:rFonts w:ascii="Times New Roman" w:hAnsi="Times New Roman" w:cs="Times New Roman"/>
                <w:bCs/>
                <w:sz w:val="28"/>
                <w:szCs w:val="28"/>
              </w:rPr>
              <w:t>229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9C3703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7335" w:type="dxa"/>
          </w:tcPr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3. Рекультивация санкционированной свалки на </w:t>
            </w:r>
            <w:proofErr w:type="gramStart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6F2749" w:rsidRPr="006F2749" w:rsidRDefault="006F2749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биологическ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ий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этап (3 и 4 часть) в рамках </w:t>
            </w:r>
            <w:proofErr w:type="spell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пострекультивационного</w:t>
            </w:r>
            <w:proofErr w:type="spell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периода работы по ликвидации/рекультивации </w:t>
            </w:r>
            <w:proofErr w:type="gram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объекта</w:t>
            </w:r>
            <w:proofErr w:type="gram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накопленного вреда окружающей среде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).</w:t>
            </w:r>
          </w:p>
        </w:tc>
      </w:tr>
      <w:tr w:rsidR="001F711C" w:rsidTr="004961FB">
        <w:tc>
          <w:tcPr>
            <w:tcW w:w="2802" w:type="dxa"/>
          </w:tcPr>
          <w:p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+806 273,02</w:t>
            </w:r>
          </w:p>
        </w:tc>
        <w:tc>
          <w:tcPr>
            <w:tcW w:w="7335" w:type="dxa"/>
          </w:tcPr>
          <w:p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Пенсионное обеспечение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F711C" w:rsidRPr="001A728D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Социальная поддержка некоторых категорий граждан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2. Дополнительные меры социальной поддержки отдельных категорий </w:t>
            </w:r>
            <w:proofErr w:type="gramStart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граждан</w:t>
            </w:r>
            <w:proofErr w:type="gramEnd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Доплаты к пенсиям муниципальным служащим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</w:tr>
      <w:tr w:rsidR="00D921DA" w:rsidTr="004961FB">
        <w:tc>
          <w:tcPr>
            <w:tcW w:w="2802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-18 719,00</w:t>
            </w:r>
          </w:p>
        </w:tc>
        <w:tc>
          <w:tcPr>
            <w:tcW w:w="7335" w:type="dxa"/>
          </w:tcPr>
          <w:p w:rsidR="00F57598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728D">
              <w:rPr>
                <w:rFonts w:ascii="Times New Roman" w:hAnsi="Times New Roman" w:cs="Times New Roman"/>
                <w:bCs/>
                <w:sz w:val="28"/>
                <w:szCs w:val="28"/>
              </w:rPr>
              <w:t>Телевидение и радиовещание</w:t>
            </w:r>
            <w:r w:rsidR="00F5759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F57598" w:rsidRDefault="00F5759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беспечение деятельности подведомственных учреждений (за счет </w:t>
            </w: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средств от оказания платных услуг)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921DA" w:rsidRPr="00F57598" w:rsidRDefault="006F2749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Основание – прогноз администратора доходов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</w:tbl>
    <w:p w:rsidR="00EF371F" w:rsidRPr="00655F23" w:rsidRDefault="00EF371F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EF371F" w:rsidRDefault="009721F2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1B9E">
        <w:rPr>
          <w:rFonts w:ascii="Times New Roman" w:hAnsi="Times New Roman" w:cs="Times New Roman"/>
          <w:bCs/>
          <w:sz w:val="28"/>
          <w:szCs w:val="28"/>
        </w:rPr>
        <w:t xml:space="preserve">3. Перераспределение бюджетных ассигнований за счет остатков </w:t>
      </w:r>
      <w:r w:rsidR="006F2749" w:rsidRPr="006F2749">
        <w:rPr>
          <w:rFonts w:ascii="Times New Roman" w:hAnsi="Times New Roman" w:cs="Times New Roman"/>
          <w:bCs/>
          <w:sz w:val="28"/>
          <w:szCs w:val="28"/>
        </w:rPr>
        <w:t xml:space="preserve">субсидии на финансовое обеспечение муниципального задания </w:t>
      </w:r>
      <w:r w:rsidRPr="009F1B9E">
        <w:rPr>
          <w:rFonts w:ascii="Times New Roman" w:hAnsi="Times New Roman" w:cs="Times New Roman"/>
          <w:bCs/>
          <w:sz w:val="28"/>
          <w:szCs w:val="28"/>
        </w:rPr>
        <w:t>на 01.01.2026</w:t>
      </w:r>
      <w:r w:rsidR="006F2749">
        <w:rPr>
          <w:rFonts w:ascii="Times New Roman" w:hAnsi="Times New Roman" w:cs="Times New Roman"/>
          <w:bCs/>
          <w:sz w:val="28"/>
          <w:szCs w:val="28"/>
        </w:rPr>
        <w:t>.</w:t>
      </w:r>
    </w:p>
    <w:p w:rsidR="009F1B9E" w:rsidRDefault="009F1B9E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Уменьшение субсидии </w:t>
      </w:r>
      <w:r w:rsidRPr="009F1B9E">
        <w:rPr>
          <w:rFonts w:ascii="Times New Roman" w:hAnsi="Times New Roman" w:cs="Times New Roman"/>
          <w:bCs/>
          <w:sz w:val="28"/>
          <w:szCs w:val="28"/>
        </w:rPr>
        <w:t>бюджетным</w:t>
      </w:r>
      <w:r>
        <w:rPr>
          <w:rFonts w:ascii="Times New Roman" w:hAnsi="Times New Roman" w:cs="Times New Roman"/>
          <w:bCs/>
          <w:sz w:val="28"/>
          <w:szCs w:val="28"/>
        </w:rPr>
        <w:t>, автономным</w:t>
      </w:r>
      <w:r w:rsidRPr="009F1B9E">
        <w:rPr>
          <w:rFonts w:ascii="Times New Roman" w:hAnsi="Times New Roman" w:cs="Times New Roman"/>
          <w:bCs/>
          <w:sz w:val="28"/>
          <w:szCs w:val="28"/>
        </w:rPr>
        <w:t xml:space="preserve"> учреждениям на финансовое обеспечение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9F1B9E">
        <w:rPr>
          <w:rFonts w:ascii="Times New Roman" w:hAnsi="Times New Roman" w:cs="Times New Roman"/>
          <w:bCs/>
          <w:sz w:val="28"/>
          <w:szCs w:val="28"/>
        </w:rPr>
        <w:t>униципального задания на оказание муниципальных услуг (выполнение работ)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2749">
        <w:rPr>
          <w:rFonts w:ascii="Times New Roman" w:hAnsi="Times New Roman" w:cs="Times New Roman"/>
          <w:bCs/>
          <w:sz w:val="28"/>
          <w:szCs w:val="28"/>
        </w:rPr>
        <w:t xml:space="preserve">в результате сложившегося остатка на 01.01.2026 </w:t>
      </w:r>
      <w:r>
        <w:rPr>
          <w:rFonts w:ascii="Times New Roman" w:hAnsi="Times New Roman" w:cs="Times New Roman"/>
          <w:bCs/>
          <w:sz w:val="28"/>
          <w:szCs w:val="28"/>
        </w:rPr>
        <w:t>в размере 5 419 740,86 руб.: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655F23" w:rsidTr="009767A7">
        <w:tc>
          <w:tcPr>
            <w:tcW w:w="2802" w:type="dxa"/>
          </w:tcPr>
          <w:p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7" w:name="_Hlk19036184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9F1B9E" w:rsidRPr="00485E05" w:rsidTr="009767A7">
        <w:tc>
          <w:tcPr>
            <w:tcW w:w="2802" w:type="dxa"/>
          </w:tcPr>
          <w:p w:rsidR="009F1B9E" w:rsidRPr="009721F2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-2 210 833,48</w:t>
            </w:r>
          </w:p>
        </w:tc>
        <w:tc>
          <w:tcPr>
            <w:tcW w:w="7335" w:type="dxa"/>
          </w:tcPr>
          <w:p w:rsidR="009F1B9E" w:rsidRP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Дошкольное образование. </w:t>
            </w:r>
          </w:p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1. Организация дошкольного образования, направление расходов «Обеспечение деятельности и содержание дошкольных образовательных организаций».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B36AB">
              <w:rPr>
                <w:rFonts w:ascii="Times New Roman" w:hAnsi="Times New Roman" w:cs="Times New Roman"/>
                <w:bCs/>
                <w:sz w:val="28"/>
                <w:szCs w:val="28"/>
              </w:rPr>
              <w:t>493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AB36AB">
              <w:rPr>
                <w:rFonts w:ascii="Times New Roman" w:hAnsi="Times New Roman" w:cs="Times New Roman"/>
                <w:bCs/>
                <w:sz w:val="28"/>
                <w:szCs w:val="28"/>
              </w:rPr>
              <w:t>708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AB36AB">
              <w:rPr>
                <w:rFonts w:ascii="Times New Roman" w:hAnsi="Times New Roman" w:cs="Times New Roman"/>
                <w:bCs/>
                <w:sz w:val="28"/>
                <w:szCs w:val="28"/>
              </w:rPr>
              <w:t>97</w:t>
            </w:r>
          </w:p>
        </w:tc>
        <w:tc>
          <w:tcPr>
            <w:tcW w:w="7335" w:type="dxa"/>
          </w:tcPr>
          <w:p w:rsidR="009F1B9E" w:rsidRP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Организация дополнительного образования, направление расходов «Обеспечение деятельности и содержание организаций дополнительного образования».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AB36AB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-669 012,17</w:t>
            </w:r>
          </w:p>
        </w:tc>
        <w:tc>
          <w:tcPr>
            <w:tcW w:w="7335" w:type="dxa"/>
          </w:tcPr>
          <w:p w:rsidR="009F1B9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:rsidR="00AB36AB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условий для организации досуга и обеспечения жителей услугами учреждений культуры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Средства местного бюджета, превышающие размер субсидии из областного бюджета и софинансирования, направляемые на оплату труда и начисления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6F274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F2749" w:rsidRPr="006F2749" w:rsidRDefault="006F2749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(экономия сложилась в результате вакантных должностей).</w:t>
            </w:r>
          </w:p>
        </w:tc>
      </w:tr>
      <w:tr w:rsidR="00AB36AB" w:rsidRPr="009459D7" w:rsidTr="009767A7">
        <w:tc>
          <w:tcPr>
            <w:tcW w:w="2802" w:type="dxa"/>
          </w:tcPr>
          <w:p w:rsidR="00AB36AB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-115 206,73</w:t>
            </w:r>
          </w:p>
        </w:tc>
        <w:tc>
          <w:tcPr>
            <w:tcW w:w="7335" w:type="dxa"/>
          </w:tcPr>
          <w:p w:rsidR="00AB36AB" w:rsidRPr="00AB36AB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:rsidR="00AB36AB" w:rsidRPr="009F1B9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 «Расходы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-1 930 979,51</w:t>
            </w:r>
          </w:p>
        </w:tc>
        <w:tc>
          <w:tcPr>
            <w:tcW w:w="7335" w:type="dxa"/>
          </w:tcPr>
          <w:p w:rsidR="009F1B9E" w:rsidRP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Муниципальная </w:t>
            </w:r>
            <w:proofErr w:type="gramStart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физической культуры и спорта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 4. Реализация образовательных программ в области физической культуры и спорта, направление расходов «Обеспечение деятельности и содержание организаций дополнительного образования».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+329 016,62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Дошкольное образование. 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</w:t>
            </w:r>
            <w:r w:rsidRPr="009721F2">
              <w:t xml:space="preserve"> </w:t>
            </w: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 1. Организация дошкольного образования, направление расходов «Обеспечение деятельности и содержание дошкольных образовательных организаций».</w:t>
            </w:r>
          </w:p>
          <w:p w:rsidR="00FE7157" w:rsidRDefault="00FE7157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5%.</w:t>
            </w:r>
            <w:proofErr w:type="gramEnd"/>
          </w:p>
          <w:p w:rsidR="00FE7157" w:rsidRPr="009721F2" w:rsidRDefault="00FE7157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ДОУ № 2 – 167 805,49 руб., ДОУ № 4 – 161 211,13 руб.).</w:t>
            </w:r>
            <w:proofErr w:type="gramEnd"/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+41 709,01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</w:t>
            </w:r>
            <w:r w:rsidRPr="009721F2">
              <w:t xml:space="preserve"> </w:t>
            </w: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 2. Организация дополнительного образования, направление расходов «Обеспечение деятельности и содержание организаций дополнительного образования».</w:t>
            </w:r>
          </w:p>
          <w:p w:rsidR="007A0684" w:rsidRPr="007A0684" w:rsidRDefault="007A0684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+28 112,15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Молодежная политика.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молодежной политики в ЗАТО город Заозерск», основное мероприятие 1. Организация и осуществление мероприятий по работе с детьми и молодежью, направление расходов «Расходы бюджета на обеспечение деятельности и содержание молодежных пространств».</w:t>
            </w:r>
          </w:p>
          <w:p w:rsidR="00B606A0" w:rsidRPr="00B606A0" w:rsidRDefault="00B606A0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+529 323,05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 «Расходы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субсидий».</w:t>
            </w:r>
          </w:p>
          <w:p w:rsidR="00B606A0" w:rsidRPr="009721F2" w:rsidRDefault="00B606A0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+28 112,15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4. Реализация образовательных программ в области физической культуры и спорта, направление расходов «Обеспечение деятельности и содержание организаций дополнительного образования».</w:t>
            </w:r>
          </w:p>
          <w:p w:rsidR="00B606A0" w:rsidRPr="009721F2" w:rsidRDefault="00B606A0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5%)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+25 000,00</w:t>
            </w:r>
          </w:p>
        </w:tc>
        <w:tc>
          <w:tcPr>
            <w:tcW w:w="7335" w:type="dxa"/>
          </w:tcPr>
          <w:p w:rsidR="009F1B9E" w:rsidRPr="009721F2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:rsidR="009F1B9E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721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3. Строительство, содержание и обслуживание спортивных сооружений и объектов спорта, направление расходов «Содержание спортивных сооружений и обеспечение свободного доступа на объекты спорта».</w:t>
            </w:r>
          </w:p>
          <w:p w:rsidR="00B606A0" w:rsidRDefault="00B606A0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(Увел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ичение</w:t>
            </w:r>
            <w:r w:rsidRPr="00DC67A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БА на выполнение работ по содержанию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нежилого фонда в связи с увеличением ставки НДС до 5%.</w:t>
            </w:r>
            <w:proofErr w:type="gramEnd"/>
          </w:p>
          <w:p w:rsidR="00B606A0" w:rsidRPr="009721F2" w:rsidRDefault="00B606A0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Содержание КОРТА).</w:t>
            </w:r>
            <w:proofErr w:type="gramEnd"/>
          </w:p>
        </w:tc>
      </w:tr>
      <w:tr w:rsidR="009F1B9E" w:rsidRPr="009459D7" w:rsidTr="009767A7">
        <w:tc>
          <w:tcPr>
            <w:tcW w:w="2802" w:type="dxa"/>
          </w:tcPr>
          <w:p w:rsidR="009F1B9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+4 </w:t>
            </w:r>
            <w:r w:rsidR="005729CD">
              <w:rPr>
                <w:rFonts w:ascii="Times New Roman" w:hAnsi="Times New Roman" w:cs="Times New Roman"/>
                <w:bCs/>
                <w:sz w:val="28"/>
                <w:szCs w:val="28"/>
              </w:rPr>
              <w:t>438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5729CD">
              <w:rPr>
                <w:rFonts w:ascii="Times New Roman" w:hAnsi="Times New Roman" w:cs="Times New Roman"/>
                <w:bCs/>
                <w:sz w:val="28"/>
                <w:szCs w:val="28"/>
              </w:rPr>
              <w:t>467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5729CD">
              <w:rPr>
                <w:rFonts w:ascii="Times New Roman" w:hAnsi="Times New Roman" w:cs="Times New Roman"/>
                <w:bCs/>
                <w:sz w:val="28"/>
                <w:szCs w:val="28"/>
              </w:rPr>
              <w:t>88</w:t>
            </w:r>
          </w:p>
        </w:tc>
        <w:tc>
          <w:tcPr>
            <w:tcW w:w="7335" w:type="dxa"/>
          </w:tcPr>
          <w:p w:rsidR="00AB36AB" w:rsidRPr="00AB36AB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9F1B9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B36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:rsidR="00AB36AB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выполнение Указов Президента Российской Федерации.</w:t>
            </w:r>
          </w:p>
          <w:p w:rsidR="00B606A0" w:rsidRPr="00B606A0" w:rsidRDefault="00B606A0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 w:rsidRPr="00B606A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(ЦДОД.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При планировании бюджета на 2026 год расчет заработной платы производился из расчета средней штатной численности </w:t>
            </w:r>
            <w:r w:rsidR="00E10DE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,73 ед.</w:t>
            </w:r>
            <w:r w:rsidR="00E10DE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х</w:t>
            </w:r>
            <w:proofErr w:type="spellEnd"/>
            <w:r w:rsidR="00E10DE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84 075,00 руб.</w:t>
            </w:r>
            <w:r w:rsidR="00E10DEC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По состоянию на 01.03.2026 фактическая штатная численность составила 13,2 ед.)</w:t>
            </w:r>
            <w:r w:rsidR="00017B1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  <w:proofErr w:type="gramEnd"/>
          </w:p>
        </w:tc>
      </w:tr>
      <w:bookmarkEnd w:id="7"/>
    </w:tbl>
    <w:p w:rsidR="00080448" w:rsidRPr="00B606A0" w:rsidRDefault="00080448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729CD" w:rsidRDefault="005729CD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 Перераспределение бюджетных ассигнований</w:t>
      </w:r>
      <w:r w:rsidR="001A7A66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5729CD" w:rsidTr="00470EEF">
        <w:tc>
          <w:tcPr>
            <w:tcW w:w="2802" w:type="dxa"/>
          </w:tcPr>
          <w:p w:rsidR="005729CD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5729CD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5729CD" w:rsidRPr="009721F2" w:rsidTr="00470EEF">
        <w:tc>
          <w:tcPr>
            <w:tcW w:w="2802" w:type="dxa"/>
          </w:tcPr>
          <w:p w:rsidR="005729CD" w:rsidRPr="009721F2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-532 926,20</w:t>
            </w:r>
          </w:p>
        </w:tc>
        <w:tc>
          <w:tcPr>
            <w:tcW w:w="7335" w:type="dxa"/>
          </w:tcPr>
          <w:p w:rsidR="005729CD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Молодежная политика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729CD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молодежной политики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Основное мероприятие 1. Организация и осуществление мероприятий по работе с детьми и молодежью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Расходы бюджета на обеспечение </w:t>
            </w: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деятельности и содержание молодежных пространств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1A7A66" w:rsidRPr="00017B13" w:rsidRDefault="00017B13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="001A7A66" w:rsidRPr="00017B1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Экономия сложилась в результате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наличия вакантной 0,5 шт. численности).</w:t>
            </w:r>
          </w:p>
        </w:tc>
      </w:tr>
      <w:tr w:rsidR="005729CD" w:rsidRPr="009721F2" w:rsidTr="00470EEF">
        <w:tc>
          <w:tcPr>
            <w:tcW w:w="2802" w:type="dxa"/>
          </w:tcPr>
          <w:p w:rsidR="005729CD" w:rsidRPr="009721F2" w:rsidRDefault="005729CD" w:rsidP="00470EE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+278 583,79</w:t>
            </w:r>
          </w:p>
        </w:tc>
        <w:tc>
          <w:tcPr>
            <w:tcW w:w="7335" w:type="dxa"/>
          </w:tcPr>
          <w:p w:rsidR="005729CD" w:rsidRP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5729CD" w:rsidRP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:rsid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выполнение Указов Президента Российской Федерации.</w:t>
            </w:r>
          </w:p>
          <w:p w:rsidR="00017B13" w:rsidRPr="009721F2" w:rsidRDefault="00017B1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606A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(ЦДОД.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При планировании бюджета на 2026 год расчет заработной платы производился из расчета средней штатной численности 9,73 ед.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84 075,00 руб. По состоянию на 01.03.2026 фактическая штатная численность составила 13,2 ед.).</w:t>
            </w:r>
            <w:proofErr w:type="gramEnd"/>
          </w:p>
        </w:tc>
      </w:tr>
      <w:tr w:rsidR="005729CD" w:rsidRPr="009721F2" w:rsidTr="00470EEF">
        <w:tc>
          <w:tcPr>
            <w:tcW w:w="2802" w:type="dxa"/>
          </w:tcPr>
          <w:p w:rsidR="005729CD" w:rsidRP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+254 342,41</w:t>
            </w:r>
          </w:p>
        </w:tc>
        <w:tc>
          <w:tcPr>
            <w:tcW w:w="7335" w:type="dxa"/>
          </w:tcPr>
          <w:p w:rsidR="005729CD" w:rsidRP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обитания.</w:t>
            </w:r>
          </w:p>
          <w:p w:rsidR="005729CD" w:rsidRDefault="005729CD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«Охрана окружающей среды», основное мероприятие 3. Рекультивация санкционированной свалки на </w:t>
            </w:r>
            <w:proofErr w:type="gramStart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5729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направление расходов «Прочие направления расходов муниципальной программы».</w:t>
            </w:r>
          </w:p>
          <w:p w:rsidR="00017B13" w:rsidRPr="00017B13" w:rsidRDefault="00017B1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биологическ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ий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этап (3 и 4 часть) в рамках </w:t>
            </w:r>
            <w:proofErr w:type="spell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пострекультивационного</w:t>
            </w:r>
            <w:proofErr w:type="spell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периода работы по ликвидации/рекультивации </w:t>
            </w:r>
            <w:proofErr w:type="gram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объекта</w:t>
            </w:r>
            <w:proofErr w:type="gram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накопленного вреда окружающей среде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).</w:t>
            </w:r>
          </w:p>
        </w:tc>
      </w:tr>
      <w:tr w:rsidR="00C034D3" w:rsidRPr="009721F2" w:rsidTr="00470EEF">
        <w:tc>
          <w:tcPr>
            <w:tcW w:w="2802" w:type="dxa"/>
          </w:tcPr>
          <w:p w:rsidR="00C034D3" w:rsidRPr="009953F5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-480 000,00</w:t>
            </w:r>
          </w:p>
        </w:tc>
        <w:tc>
          <w:tcPr>
            <w:tcW w:w="7335" w:type="dxa"/>
          </w:tcPr>
          <w:p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3. Строительство, содержание и обслуживание спортивных сооружений и объектов спорта, направление расходов «Прочие направления расходов муниципальной программы».</w:t>
            </w:r>
          </w:p>
        </w:tc>
      </w:tr>
      <w:tr w:rsidR="00C034D3" w:rsidRPr="009721F2" w:rsidTr="00470EEF">
        <w:tc>
          <w:tcPr>
            <w:tcW w:w="2802" w:type="dxa"/>
          </w:tcPr>
          <w:p w:rsidR="00C034D3" w:rsidRPr="005729CD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+480 000,00</w:t>
            </w:r>
          </w:p>
        </w:tc>
        <w:tc>
          <w:tcPr>
            <w:tcW w:w="7335" w:type="dxa"/>
          </w:tcPr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:rsid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«Формирование современной городской среды ЗАТО город Заозерск», подпрограмма 3. Реализация проектов местных инициатив граждан в муниципальном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образовании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основное мероприятие 1. Реализация проектов местных инициатив граждан в 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AT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О город Заозерск, направление расходов «Софинансирование местного бюджета на реализацию инициативных проектов в муниципальных образованиях Мурманской области».</w:t>
            </w:r>
          </w:p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местного бюджета)</w:t>
            </w:r>
          </w:p>
        </w:tc>
      </w:tr>
      <w:tr w:rsidR="00C034D3" w:rsidRPr="00C034D3" w:rsidTr="00470EEF">
        <w:tc>
          <w:tcPr>
            <w:tcW w:w="2802" w:type="dxa"/>
          </w:tcPr>
          <w:p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-12 000,00</w:t>
            </w:r>
          </w:p>
        </w:tc>
        <w:tc>
          <w:tcPr>
            <w:tcW w:w="7335" w:type="dxa"/>
          </w:tcPr>
          <w:p w:rsidR="009953F5" w:rsidRPr="008B412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:rsidR="00C034D3" w:rsidRP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4. Обеспечение выполнения муниципальных функций в области жилищно-коммунального хозяйства, направление расходов «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Выплаты по решениям суда, предписаниям и представлениям контрольно-надзорных органов»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034D3" w:rsidRPr="009721F2" w:rsidTr="00470EEF">
        <w:tc>
          <w:tcPr>
            <w:tcW w:w="2802" w:type="dxa"/>
          </w:tcPr>
          <w:p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+12 000,00</w:t>
            </w:r>
          </w:p>
        </w:tc>
        <w:tc>
          <w:tcPr>
            <w:tcW w:w="7335" w:type="dxa"/>
          </w:tcPr>
          <w:p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«Выплаты по решениям суда, предписаниям и представлениям контрольно-надзорных органов».</w:t>
            </w:r>
          </w:p>
          <w:p w:rsidR="009953F5" w:rsidRP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(Оплата исполнительного листа в рамках решения Арбитражного суда Мурманской области по делу № А42-3258/2016) </w:t>
            </w:r>
          </w:p>
        </w:tc>
      </w:tr>
    </w:tbl>
    <w:p w:rsidR="005729CD" w:rsidRDefault="005729CD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2F7" w:rsidRPr="003B588C" w:rsidRDefault="001232F7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3B588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Бюджетные ассигнования на обеспечение фонда оплаты труда учреждений, взносов по обязательному социальному страхованию на выплаты по оплате труда работников учреждений на 202</w:t>
      </w:r>
      <w:r w:rsidR="009953F5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6</w:t>
      </w:r>
      <w:r w:rsidRPr="003B588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год распределены в полном объеме. </w:t>
      </w:r>
    </w:p>
    <w:p w:rsidR="00D66405" w:rsidRPr="00D66405" w:rsidRDefault="00D66405" w:rsidP="00D461EE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851B21" w:rsidRDefault="00365F8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B7691C" w:rsidRDefault="00DC0672" w:rsidP="00507DB0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увеличен на </w:t>
      </w:r>
      <w:r w:rsidR="00365F85">
        <w:rPr>
          <w:rFonts w:ascii="Times New Roman" w:hAnsi="Times New Roman" w:cs="Times New Roman"/>
          <w:bCs/>
          <w:sz w:val="28"/>
          <w:szCs w:val="28"/>
        </w:rPr>
        <w:t>28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7</w:t>
      </w:r>
      <w:r w:rsidR="00365F85">
        <w:rPr>
          <w:rFonts w:ascii="Times New Roman" w:hAnsi="Times New Roman" w:cs="Times New Roman"/>
          <w:bCs/>
          <w:sz w:val="28"/>
          <w:szCs w:val="28"/>
        </w:rPr>
        <w:t>35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365F85">
        <w:rPr>
          <w:rFonts w:ascii="Times New Roman" w:hAnsi="Times New Roman" w:cs="Times New Roman"/>
          <w:bCs/>
          <w:sz w:val="28"/>
          <w:szCs w:val="28"/>
        </w:rPr>
        <w:t>2</w:t>
      </w:r>
      <w:r w:rsidR="00507DB0">
        <w:rPr>
          <w:rFonts w:ascii="Times New Roman" w:hAnsi="Times New Roman" w:cs="Times New Roman"/>
          <w:bCs/>
          <w:sz w:val="28"/>
          <w:szCs w:val="28"/>
        </w:rPr>
        <w:t>48</w:t>
      </w:r>
      <w:r w:rsidRPr="00DC0672">
        <w:rPr>
          <w:rFonts w:ascii="Times New Roman" w:hAnsi="Times New Roman" w:cs="Times New Roman"/>
          <w:bCs/>
          <w:sz w:val="28"/>
          <w:szCs w:val="28"/>
        </w:rPr>
        <w:t>,</w:t>
      </w:r>
      <w:r w:rsidR="00365F85">
        <w:rPr>
          <w:rFonts w:ascii="Times New Roman" w:hAnsi="Times New Roman" w:cs="Times New Roman"/>
          <w:bCs/>
          <w:sz w:val="28"/>
          <w:szCs w:val="28"/>
        </w:rPr>
        <w:t>36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07DB0">
        <w:rPr>
          <w:rFonts w:ascii="Times New Roman" w:hAnsi="Times New Roman" w:cs="Times New Roman"/>
          <w:bCs/>
          <w:sz w:val="28"/>
          <w:szCs w:val="28"/>
        </w:rPr>
        <w:t xml:space="preserve">, за счет </w:t>
      </w:r>
      <w:r w:rsidR="00B7691C">
        <w:rPr>
          <w:rFonts w:ascii="Times New Roman" w:hAnsi="Times New Roman" w:cs="Times New Roman"/>
          <w:bCs/>
          <w:sz w:val="28"/>
          <w:szCs w:val="28"/>
        </w:rPr>
        <w:t>остатк</w:t>
      </w:r>
      <w:r w:rsidR="00507DB0">
        <w:rPr>
          <w:rFonts w:ascii="Times New Roman" w:hAnsi="Times New Roman" w:cs="Times New Roman"/>
          <w:bCs/>
          <w:sz w:val="28"/>
          <w:szCs w:val="28"/>
        </w:rPr>
        <w:t>ов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 w:rsidR="00507DB0">
        <w:rPr>
          <w:rFonts w:ascii="Times New Roman" w:hAnsi="Times New Roman" w:cs="Times New Roman"/>
          <w:bCs/>
          <w:sz w:val="28"/>
          <w:szCs w:val="28"/>
        </w:rPr>
        <w:t>.</w:t>
      </w:r>
    </w:p>
    <w:p w:rsidR="00B7691C" w:rsidRDefault="00B7691C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составляет </w:t>
      </w:r>
      <w:r w:rsidR="00365F85">
        <w:rPr>
          <w:rFonts w:ascii="Times New Roman" w:hAnsi="Times New Roman" w:cs="Times New Roman"/>
          <w:bCs/>
          <w:sz w:val="28"/>
          <w:szCs w:val="28"/>
        </w:rPr>
        <w:t>57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5</w:t>
      </w:r>
      <w:r w:rsidR="00365F85">
        <w:rPr>
          <w:rFonts w:ascii="Times New Roman" w:hAnsi="Times New Roman" w:cs="Times New Roman"/>
          <w:bCs/>
          <w:sz w:val="28"/>
          <w:szCs w:val="28"/>
        </w:rPr>
        <w:t>46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9</w:t>
      </w:r>
      <w:r w:rsidR="00365F85">
        <w:rPr>
          <w:rFonts w:ascii="Times New Roman" w:hAnsi="Times New Roman" w:cs="Times New Roman"/>
          <w:bCs/>
          <w:sz w:val="28"/>
          <w:szCs w:val="28"/>
        </w:rPr>
        <w:t>18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365F85">
        <w:rPr>
          <w:rFonts w:ascii="Times New Roman" w:hAnsi="Times New Roman" w:cs="Times New Roman"/>
          <w:bCs/>
          <w:sz w:val="28"/>
          <w:szCs w:val="28"/>
        </w:rPr>
        <w:t>8</w:t>
      </w:r>
      <w:r w:rsidR="00507DB0">
        <w:rPr>
          <w:rFonts w:ascii="Times New Roman" w:hAnsi="Times New Roman" w:cs="Times New Roman"/>
          <w:bCs/>
          <w:sz w:val="28"/>
          <w:szCs w:val="28"/>
        </w:rPr>
        <w:t>4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FE2A63" w:rsidRPr="00B7691C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365F85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II. ПЛАНОВЫЙ ПЕРИОД 202</w:t>
      </w:r>
      <w:r w:rsidR="00AC03AF" w:rsidRP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5D70C2" w:rsidRPr="00365F85" w:rsidRDefault="008C246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1. 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Уменьшение доходов бюджета в размере 456 400,00 руб.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, а именно:</w:t>
      </w:r>
    </w:p>
    <w:p w:rsidR="005D70C2" w:rsidRDefault="005D70C2" w:rsidP="005D70C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з</w:t>
      </w:r>
      <w:r w:rsidRPr="00365F85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365F85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</w:t>
      </w:r>
      <w:r w:rsidR="00365F85">
        <w:rPr>
          <w:rFonts w:ascii="Times New Roman" w:hAnsi="Times New Roman" w:cs="Times New Roman"/>
          <w:bCs/>
          <w:sz w:val="28"/>
          <w:szCs w:val="28"/>
        </w:rPr>
        <w:t>:</w:t>
      </w:r>
    </w:p>
    <w:p w:rsidR="005D70C2" w:rsidRPr="008C2466" w:rsidRDefault="005D70C2" w:rsidP="005D70C2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-</w:t>
      </w:r>
      <w:bookmarkStart w:id="8" w:name="_Hlk224573126"/>
      <w:r w:rsidRPr="00365F85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365F85">
        <w:rPr>
          <w:rFonts w:ascii="Times New Roman" w:hAnsi="Times New Roman" w:cs="Times New Roman"/>
          <w:bCs/>
          <w:sz w:val="28"/>
          <w:szCs w:val="28"/>
        </w:rPr>
        <w:t>субвенци</w:t>
      </w:r>
      <w:r w:rsidR="00365F85">
        <w:rPr>
          <w:rFonts w:ascii="Times New Roman" w:hAnsi="Times New Roman" w:cs="Times New Roman"/>
          <w:bCs/>
          <w:sz w:val="28"/>
          <w:szCs w:val="28"/>
        </w:rPr>
        <w:t>я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8"/>
    <w:p w:rsidR="00024D75" w:rsidRPr="00365F85" w:rsidRDefault="0070362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2.</w:t>
      </w:r>
      <w:r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Увеличение н</w:t>
      </w:r>
      <w:r w:rsidRPr="00365F85">
        <w:rPr>
          <w:rFonts w:ascii="Times New Roman" w:hAnsi="Times New Roman" w:cs="Times New Roman"/>
          <w:bCs/>
          <w:sz w:val="28"/>
          <w:szCs w:val="28"/>
        </w:rPr>
        <w:t>еналоговы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х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доход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ов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соответствии с принятыми решением Совета </w:t>
      </w:r>
      <w:proofErr w:type="gramStart"/>
      <w:r w:rsidR="00024D75" w:rsidRPr="00365F85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№ 29-4574 от 27.02.2026 «О внесении изменений в решение Совета депутатов ЗАТО город Заозерск от 25.02.2020 №12-3959 «Об утверждении Положения о расчете размеров платы за пользование жилым помещением (платы за наем) по договорам социального 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lastRenderedPageBreak/>
        <w:t>найма и договорам найма жилых помещений муниципального жилищного фонда ЗАТО город Заозерск», постановлением Администрации ЗАТО город Заозерск</w:t>
      </w:r>
      <w:r w:rsidR="00365F85">
        <w:rPr>
          <w:rFonts w:ascii="Times New Roman" w:hAnsi="Times New Roman" w:cs="Times New Roman"/>
          <w:bCs/>
          <w:sz w:val="28"/>
          <w:szCs w:val="28"/>
        </w:rPr>
        <w:br/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</w:t>
      </w:r>
      <w:proofErr w:type="gramStart"/>
      <w:r w:rsidR="00024D75" w:rsidRPr="00365F85">
        <w:rPr>
          <w:rFonts w:ascii="Times New Roman" w:hAnsi="Times New Roman" w:cs="Times New Roman"/>
          <w:bCs/>
          <w:sz w:val="28"/>
          <w:szCs w:val="28"/>
        </w:rPr>
        <w:t>фонда</w:t>
      </w:r>
      <w:proofErr w:type="gramEnd"/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Заозерск», а именно увеличение коэффициента соответствия платы начиная с 01.04.2026.</w:t>
      </w:r>
    </w:p>
    <w:p w:rsidR="00703626" w:rsidRPr="00365F85" w:rsidRDefault="00024D75" w:rsidP="00024D7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+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5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00 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,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5F85">
        <w:rPr>
          <w:rFonts w:ascii="Times New Roman" w:hAnsi="Times New Roman" w:cs="Times New Roman"/>
          <w:bCs/>
          <w:sz w:val="28"/>
          <w:szCs w:val="28"/>
        </w:rPr>
        <w:t>–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прочие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5F85">
        <w:rPr>
          <w:rFonts w:ascii="Times New Roman" w:hAnsi="Times New Roman" w:cs="Times New Roman"/>
          <w:bCs/>
          <w:sz w:val="28"/>
          <w:szCs w:val="28"/>
        </w:rPr>
        <w:t>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:rsidR="00365F85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2.</w:t>
      </w:r>
      <w:r w:rsidR="00E55A22" w:rsidRPr="00E55A22">
        <w:rPr>
          <w:rFonts w:ascii="Times New Roman" w:hAnsi="Times New Roman" w:cs="Times New Roman"/>
          <w:bCs/>
          <w:sz w:val="28"/>
          <w:szCs w:val="28"/>
        </w:rPr>
        <w:t> </w:t>
      </w:r>
      <w:r w:rsidRPr="00E55A22">
        <w:rPr>
          <w:rFonts w:ascii="Times New Roman" w:hAnsi="Times New Roman" w:cs="Times New Roman"/>
          <w:bCs/>
          <w:sz w:val="28"/>
          <w:szCs w:val="28"/>
        </w:rPr>
        <w:t>У</w:t>
      </w:r>
      <w:r w:rsidR="00365F85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</w:t>
      </w:r>
      <w:r w:rsidR="00AA40AF">
        <w:rPr>
          <w:rFonts w:ascii="Times New Roman" w:hAnsi="Times New Roman" w:cs="Times New Roman"/>
          <w:bCs/>
          <w:sz w:val="28"/>
          <w:szCs w:val="28"/>
        </w:rPr>
        <w:t>на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5A22">
        <w:rPr>
          <w:rFonts w:ascii="Times New Roman" w:hAnsi="Times New Roman" w:cs="Times New Roman"/>
          <w:bCs/>
          <w:sz w:val="28"/>
          <w:szCs w:val="28"/>
        </w:rPr>
        <w:t>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956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3.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88742C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уменьшился на 3 500 000,00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 xml:space="preserve">и составляет 355 184,64 руб.,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что соответствует положениям статьи 92.1. Бюджетного кодекса Российской Федерации.</w:t>
      </w:r>
    </w:p>
    <w:p w:rsidR="0088742C" w:rsidRP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21097A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II</w:t>
      </w:r>
      <w:r w:rsidRPr="0021097A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21097A">
        <w:rPr>
          <w:rFonts w:ascii="Times New Roman" w:hAnsi="Times New Roman" w:cs="Times New Roman"/>
          <w:bCs/>
          <w:sz w:val="28"/>
          <w:szCs w:val="28"/>
        </w:rPr>
        <w:t>. ПЛАНОВЫЙ ПЕРИОД 202</w:t>
      </w:r>
      <w:r w:rsidR="00AC03AF" w:rsidRP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1. Уменьшение доходов бюджета в размере 3 706 400,00 руб., а именно:</w:t>
      </w:r>
    </w:p>
    <w:p w:rsidR="00F7383B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з</w:t>
      </w:r>
      <w:r w:rsidRPr="0021097A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21097A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годов».</w:t>
      </w:r>
    </w:p>
    <w:p w:rsidR="00F7383B" w:rsidRPr="008C2466" w:rsidRDefault="00F7383B" w:rsidP="00F7383B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-</w:t>
      </w:r>
      <w:bookmarkStart w:id="9" w:name="_Hlk224573341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субвенци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я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9"/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1.2. Увеличение неналоговых доходов в соответствии с принятыми решением Совета </w:t>
      </w:r>
      <w:proofErr w:type="gramStart"/>
      <w:r w:rsidRPr="0021097A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№ 29-4574 от 27.02.2026 «О внесении изменений в решение Совета депутатов ЗАТО город Заозерск от 25.02.2020 №</w:t>
      </w:r>
      <w:r w:rsidR="002109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097A">
        <w:rPr>
          <w:rFonts w:ascii="Times New Roman" w:hAnsi="Times New Roman" w:cs="Times New Roman"/>
          <w:bCs/>
          <w:sz w:val="28"/>
          <w:szCs w:val="28"/>
        </w:rPr>
        <w:t>12-3959 «Об утверждении Положения о расчете размеров платы за пользование жилым помещением (платы за наем) по договорам социального найма и договорам найма жилых помещений муниципального жилищного фонда ЗАТО город Заозерск», постановлением Администрации ЗАТО город Заозерск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</w:t>
      </w:r>
      <w:proofErr w:type="gramStart"/>
      <w:r w:rsidRPr="0021097A">
        <w:rPr>
          <w:rFonts w:ascii="Times New Roman" w:hAnsi="Times New Roman" w:cs="Times New Roman"/>
          <w:bCs/>
          <w:sz w:val="28"/>
          <w:szCs w:val="28"/>
        </w:rPr>
        <w:t>фонда</w:t>
      </w:r>
      <w:proofErr w:type="gramEnd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Заозерск», а именно увеличение коэффициента соответствия платы начиная с 01.04.2026.</w:t>
      </w:r>
    </w:p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+250 000,00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:rsidR="0021097A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r w:rsidR="00AA40AF" w:rsidRPr="00AA40AF"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У</w:t>
      </w:r>
      <w:r w:rsidR="0021097A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на </w:t>
      </w:r>
      <w:r w:rsidR="00AA40AF">
        <w:rPr>
          <w:rFonts w:ascii="Times New Roman" w:hAnsi="Times New Roman" w:cs="Times New Roman"/>
          <w:bCs/>
          <w:sz w:val="28"/>
          <w:szCs w:val="28"/>
        </w:rPr>
        <w:t>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3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956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:rsidR="00D1508D" w:rsidRPr="00D767FE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3.</w:t>
      </w:r>
      <w:r w:rsidR="00AA40A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AA40AF" w:rsidRPr="00AA40AF" w:rsidRDefault="00AA40AF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уменьшился на 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50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000,00 руб. и составляет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</w:t>
      </w:r>
      <w:r w:rsidR="0021097A">
        <w:rPr>
          <w:rFonts w:ascii="Times New Roman" w:hAnsi="Times New Roman" w:cs="Times New Roman"/>
          <w:bCs/>
          <w:sz w:val="28"/>
          <w:szCs w:val="28"/>
        </w:rPr>
        <w:t>0 30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1,6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A40AF" w:rsidRPr="00D767FE" w:rsidRDefault="00AA40AF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4B0B54">
        <w:rPr>
          <w:rFonts w:ascii="Times New Roman" w:hAnsi="Times New Roman" w:cs="Times New Roman"/>
          <w:bCs/>
          <w:sz w:val="28"/>
          <w:szCs w:val="28"/>
        </w:rPr>
        <w:t>финансов</w:t>
      </w:r>
      <w:proofErr w:type="gramEnd"/>
      <w:r w:rsidRPr="004B0B54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A94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Е.В.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F00" w:rsidRDefault="00191F00">
      <w:pPr>
        <w:spacing w:after="0" w:line="240" w:lineRule="auto"/>
      </w:pPr>
      <w:r>
        <w:separator/>
      </w:r>
    </w:p>
  </w:endnote>
  <w:endnote w:type="continuationSeparator" w:id="1">
    <w:p w:rsidR="00191F00" w:rsidRDefault="00191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F00" w:rsidRDefault="00191F00">
      <w:pPr>
        <w:spacing w:after="0" w:line="240" w:lineRule="auto"/>
      </w:pPr>
      <w:r>
        <w:separator/>
      </w:r>
    </w:p>
  </w:footnote>
  <w:footnote w:type="continuationSeparator" w:id="1">
    <w:p w:rsidR="00191F00" w:rsidRDefault="00191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4A70C9B"/>
    <w:multiLevelType w:val="hybridMultilevel"/>
    <w:tmpl w:val="A86827D6"/>
    <w:lvl w:ilvl="0" w:tplc="1338B76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A96"/>
    <w:rsid w:val="00000D98"/>
    <w:rsid w:val="00005011"/>
    <w:rsid w:val="00007ECA"/>
    <w:rsid w:val="00010861"/>
    <w:rsid w:val="00011AD5"/>
    <w:rsid w:val="000166C0"/>
    <w:rsid w:val="00016A54"/>
    <w:rsid w:val="00016FF4"/>
    <w:rsid w:val="00017B13"/>
    <w:rsid w:val="00017B3F"/>
    <w:rsid w:val="00020187"/>
    <w:rsid w:val="0002222E"/>
    <w:rsid w:val="00024301"/>
    <w:rsid w:val="00024D75"/>
    <w:rsid w:val="00024E35"/>
    <w:rsid w:val="000264A4"/>
    <w:rsid w:val="000350B6"/>
    <w:rsid w:val="00035B1F"/>
    <w:rsid w:val="0003648E"/>
    <w:rsid w:val="000407BF"/>
    <w:rsid w:val="00040BEF"/>
    <w:rsid w:val="000525D2"/>
    <w:rsid w:val="00052F02"/>
    <w:rsid w:val="00053515"/>
    <w:rsid w:val="0005471C"/>
    <w:rsid w:val="0005534A"/>
    <w:rsid w:val="000607F6"/>
    <w:rsid w:val="000659B6"/>
    <w:rsid w:val="00065F4A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B70"/>
    <w:rsid w:val="00095EA0"/>
    <w:rsid w:val="000967F2"/>
    <w:rsid w:val="000A3477"/>
    <w:rsid w:val="000A6623"/>
    <w:rsid w:val="000B39EB"/>
    <w:rsid w:val="000B486B"/>
    <w:rsid w:val="000B5B52"/>
    <w:rsid w:val="000C41AC"/>
    <w:rsid w:val="000C5CCF"/>
    <w:rsid w:val="000D2F32"/>
    <w:rsid w:val="000D39BE"/>
    <w:rsid w:val="000D58BC"/>
    <w:rsid w:val="000D7158"/>
    <w:rsid w:val="000E066A"/>
    <w:rsid w:val="000E4B44"/>
    <w:rsid w:val="000E58D7"/>
    <w:rsid w:val="000F44B8"/>
    <w:rsid w:val="000F52A3"/>
    <w:rsid w:val="00105593"/>
    <w:rsid w:val="001068C5"/>
    <w:rsid w:val="001232F7"/>
    <w:rsid w:val="00125669"/>
    <w:rsid w:val="001317AE"/>
    <w:rsid w:val="00132BC7"/>
    <w:rsid w:val="00134119"/>
    <w:rsid w:val="00136B5A"/>
    <w:rsid w:val="001371B8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4B02"/>
    <w:rsid w:val="001662B9"/>
    <w:rsid w:val="00172F89"/>
    <w:rsid w:val="001746AC"/>
    <w:rsid w:val="0017620A"/>
    <w:rsid w:val="00176764"/>
    <w:rsid w:val="00180A90"/>
    <w:rsid w:val="00181070"/>
    <w:rsid w:val="001817BD"/>
    <w:rsid w:val="00182E67"/>
    <w:rsid w:val="0018468C"/>
    <w:rsid w:val="00184984"/>
    <w:rsid w:val="00186351"/>
    <w:rsid w:val="00191C27"/>
    <w:rsid w:val="00191F00"/>
    <w:rsid w:val="0019236F"/>
    <w:rsid w:val="001A03B8"/>
    <w:rsid w:val="001A34D9"/>
    <w:rsid w:val="001A51DB"/>
    <w:rsid w:val="001A5A47"/>
    <w:rsid w:val="001A5DD5"/>
    <w:rsid w:val="001A728D"/>
    <w:rsid w:val="001A7A66"/>
    <w:rsid w:val="001B1795"/>
    <w:rsid w:val="001B2830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7C26"/>
    <w:rsid w:val="001F6D2F"/>
    <w:rsid w:val="001F711C"/>
    <w:rsid w:val="00201E63"/>
    <w:rsid w:val="002058E3"/>
    <w:rsid w:val="0021097A"/>
    <w:rsid w:val="00212195"/>
    <w:rsid w:val="0021682B"/>
    <w:rsid w:val="00221323"/>
    <w:rsid w:val="0022146B"/>
    <w:rsid w:val="00222BB1"/>
    <w:rsid w:val="00223166"/>
    <w:rsid w:val="0023368B"/>
    <w:rsid w:val="0023698B"/>
    <w:rsid w:val="00237E7A"/>
    <w:rsid w:val="00237F52"/>
    <w:rsid w:val="00240F34"/>
    <w:rsid w:val="002420D4"/>
    <w:rsid w:val="002421B1"/>
    <w:rsid w:val="00246E7F"/>
    <w:rsid w:val="00251930"/>
    <w:rsid w:val="00252CCB"/>
    <w:rsid w:val="0025780A"/>
    <w:rsid w:val="00264B45"/>
    <w:rsid w:val="00266222"/>
    <w:rsid w:val="00271A53"/>
    <w:rsid w:val="002736E1"/>
    <w:rsid w:val="00277AA8"/>
    <w:rsid w:val="0028327F"/>
    <w:rsid w:val="00283761"/>
    <w:rsid w:val="00285686"/>
    <w:rsid w:val="00286770"/>
    <w:rsid w:val="0029737A"/>
    <w:rsid w:val="00297EB3"/>
    <w:rsid w:val="002A1572"/>
    <w:rsid w:val="002A5F2D"/>
    <w:rsid w:val="002B1536"/>
    <w:rsid w:val="002B5C9C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5ED7"/>
    <w:rsid w:val="002E6DD1"/>
    <w:rsid w:val="002F0FC9"/>
    <w:rsid w:val="002F2B6B"/>
    <w:rsid w:val="002F652D"/>
    <w:rsid w:val="002F6690"/>
    <w:rsid w:val="00301466"/>
    <w:rsid w:val="003109EB"/>
    <w:rsid w:val="003133F0"/>
    <w:rsid w:val="00317F0C"/>
    <w:rsid w:val="003236AD"/>
    <w:rsid w:val="003304EE"/>
    <w:rsid w:val="00332A64"/>
    <w:rsid w:val="003369EF"/>
    <w:rsid w:val="00341E31"/>
    <w:rsid w:val="003438AA"/>
    <w:rsid w:val="00343AD7"/>
    <w:rsid w:val="00343EA4"/>
    <w:rsid w:val="00347123"/>
    <w:rsid w:val="00360E35"/>
    <w:rsid w:val="00361616"/>
    <w:rsid w:val="00365F85"/>
    <w:rsid w:val="00367CB4"/>
    <w:rsid w:val="00377871"/>
    <w:rsid w:val="00383549"/>
    <w:rsid w:val="0038768A"/>
    <w:rsid w:val="003915EE"/>
    <w:rsid w:val="0039609E"/>
    <w:rsid w:val="003A0490"/>
    <w:rsid w:val="003A2B29"/>
    <w:rsid w:val="003A5E53"/>
    <w:rsid w:val="003A6D1B"/>
    <w:rsid w:val="003A7B6E"/>
    <w:rsid w:val="003B1C5B"/>
    <w:rsid w:val="003B3C23"/>
    <w:rsid w:val="003B3DB8"/>
    <w:rsid w:val="003B588C"/>
    <w:rsid w:val="003B6A14"/>
    <w:rsid w:val="003C13CB"/>
    <w:rsid w:val="003C3DFD"/>
    <w:rsid w:val="003D458E"/>
    <w:rsid w:val="003E534D"/>
    <w:rsid w:val="003E546E"/>
    <w:rsid w:val="003E657D"/>
    <w:rsid w:val="003F3543"/>
    <w:rsid w:val="003F4C8B"/>
    <w:rsid w:val="003F51EB"/>
    <w:rsid w:val="00404651"/>
    <w:rsid w:val="00404A7A"/>
    <w:rsid w:val="00411186"/>
    <w:rsid w:val="0042263B"/>
    <w:rsid w:val="00432B65"/>
    <w:rsid w:val="00433667"/>
    <w:rsid w:val="00434DF3"/>
    <w:rsid w:val="0043719B"/>
    <w:rsid w:val="004402A9"/>
    <w:rsid w:val="0044056A"/>
    <w:rsid w:val="0044231E"/>
    <w:rsid w:val="00443D12"/>
    <w:rsid w:val="004454B4"/>
    <w:rsid w:val="00446669"/>
    <w:rsid w:val="00451F05"/>
    <w:rsid w:val="00453FB3"/>
    <w:rsid w:val="004553CD"/>
    <w:rsid w:val="0046094E"/>
    <w:rsid w:val="00462531"/>
    <w:rsid w:val="00463409"/>
    <w:rsid w:val="004648E8"/>
    <w:rsid w:val="00471D66"/>
    <w:rsid w:val="00472F79"/>
    <w:rsid w:val="00480535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961FB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D2BF4"/>
    <w:rsid w:val="004E4788"/>
    <w:rsid w:val="004E50F6"/>
    <w:rsid w:val="004E6655"/>
    <w:rsid w:val="004E7A98"/>
    <w:rsid w:val="004F0B14"/>
    <w:rsid w:val="004F2E90"/>
    <w:rsid w:val="004F34C6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B56"/>
    <w:rsid w:val="00527941"/>
    <w:rsid w:val="005312CD"/>
    <w:rsid w:val="00535E8B"/>
    <w:rsid w:val="00537B0C"/>
    <w:rsid w:val="00540433"/>
    <w:rsid w:val="005409AA"/>
    <w:rsid w:val="005416F4"/>
    <w:rsid w:val="0056216C"/>
    <w:rsid w:val="005662A6"/>
    <w:rsid w:val="00567A7B"/>
    <w:rsid w:val="005712E7"/>
    <w:rsid w:val="005729CD"/>
    <w:rsid w:val="005757DC"/>
    <w:rsid w:val="0058285F"/>
    <w:rsid w:val="00583AE0"/>
    <w:rsid w:val="00585AB0"/>
    <w:rsid w:val="0059039F"/>
    <w:rsid w:val="00592A14"/>
    <w:rsid w:val="00597ED4"/>
    <w:rsid w:val="005A0F5A"/>
    <w:rsid w:val="005A2B41"/>
    <w:rsid w:val="005A53AD"/>
    <w:rsid w:val="005A7836"/>
    <w:rsid w:val="005B3A9B"/>
    <w:rsid w:val="005B5CDC"/>
    <w:rsid w:val="005B74FB"/>
    <w:rsid w:val="005C562B"/>
    <w:rsid w:val="005D2A29"/>
    <w:rsid w:val="005D3ED2"/>
    <w:rsid w:val="005D4621"/>
    <w:rsid w:val="005D6DB6"/>
    <w:rsid w:val="005D70C2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4540"/>
    <w:rsid w:val="00635BF8"/>
    <w:rsid w:val="00636AF1"/>
    <w:rsid w:val="00640207"/>
    <w:rsid w:val="00641563"/>
    <w:rsid w:val="0064386D"/>
    <w:rsid w:val="00651CFF"/>
    <w:rsid w:val="00653071"/>
    <w:rsid w:val="006531F7"/>
    <w:rsid w:val="006555A6"/>
    <w:rsid w:val="006558D8"/>
    <w:rsid w:val="00655F23"/>
    <w:rsid w:val="006566F3"/>
    <w:rsid w:val="00667561"/>
    <w:rsid w:val="00667580"/>
    <w:rsid w:val="006709D0"/>
    <w:rsid w:val="00670B19"/>
    <w:rsid w:val="00671ADF"/>
    <w:rsid w:val="006767F7"/>
    <w:rsid w:val="00676E06"/>
    <w:rsid w:val="00676F20"/>
    <w:rsid w:val="00676FBA"/>
    <w:rsid w:val="00682526"/>
    <w:rsid w:val="00682DDF"/>
    <w:rsid w:val="006845BA"/>
    <w:rsid w:val="006872C3"/>
    <w:rsid w:val="00687429"/>
    <w:rsid w:val="006919DE"/>
    <w:rsid w:val="0069234D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50AE"/>
    <w:rsid w:val="006E49F8"/>
    <w:rsid w:val="006F2749"/>
    <w:rsid w:val="006F51BE"/>
    <w:rsid w:val="006F532D"/>
    <w:rsid w:val="006F5B67"/>
    <w:rsid w:val="007022C7"/>
    <w:rsid w:val="00703626"/>
    <w:rsid w:val="00711091"/>
    <w:rsid w:val="00717D2F"/>
    <w:rsid w:val="00730941"/>
    <w:rsid w:val="007309D7"/>
    <w:rsid w:val="00730BC3"/>
    <w:rsid w:val="00732DCD"/>
    <w:rsid w:val="0074045F"/>
    <w:rsid w:val="00740B80"/>
    <w:rsid w:val="007419FD"/>
    <w:rsid w:val="00741D9E"/>
    <w:rsid w:val="007508CD"/>
    <w:rsid w:val="00752121"/>
    <w:rsid w:val="00753B46"/>
    <w:rsid w:val="007668CB"/>
    <w:rsid w:val="007752A1"/>
    <w:rsid w:val="00791FD3"/>
    <w:rsid w:val="00794B4F"/>
    <w:rsid w:val="00797851"/>
    <w:rsid w:val="007A0684"/>
    <w:rsid w:val="007A2CF8"/>
    <w:rsid w:val="007A362E"/>
    <w:rsid w:val="007A6D91"/>
    <w:rsid w:val="007B358A"/>
    <w:rsid w:val="007B643F"/>
    <w:rsid w:val="007B6FF6"/>
    <w:rsid w:val="007B7B47"/>
    <w:rsid w:val="007C1B27"/>
    <w:rsid w:val="007C3135"/>
    <w:rsid w:val="007C54CD"/>
    <w:rsid w:val="007D197D"/>
    <w:rsid w:val="007D1CDF"/>
    <w:rsid w:val="007D320F"/>
    <w:rsid w:val="007D3799"/>
    <w:rsid w:val="007D4939"/>
    <w:rsid w:val="007D5BCB"/>
    <w:rsid w:val="007D65A9"/>
    <w:rsid w:val="007D7839"/>
    <w:rsid w:val="007D797E"/>
    <w:rsid w:val="007E2D5B"/>
    <w:rsid w:val="007E3101"/>
    <w:rsid w:val="007E5E86"/>
    <w:rsid w:val="007F0F98"/>
    <w:rsid w:val="007F3349"/>
    <w:rsid w:val="007F4061"/>
    <w:rsid w:val="00806099"/>
    <w:rsid w:val="00810147"/>
    <w:rsid w:val="00814958"/>
    <w:rsid w:val="00814EF1"/>
    <w:rsid w:val="00821483"/>
    <w:rsid w:val="00823527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0ECA"/>
    <w:rsid w:val="00881463"/>
    <w:rsid w:val="00881850"/>
    <w:rsid w:val="00883D6A"/>
    <w:rsid w:val="0088742C"/>
    <w:rsid w:val="00895419"/>
    <w:rsid w:val="0089592A"/>
    <w:rsid w:val="008964C1"/>
    <w:rsid w:val="008974C7"/>
    <w:rsid w:val="008A1F84"/>
    <w:rsid w:val="008A34D8"/>
    <w:rsid w:val="008A3733"/>
    <w:rsid w:val="008A446F"/>
    <w:rsid w:val="008A50B7"/>
    <w:rsid w:val="008B0A0B"/>
    <w:rsid w:val="008B4123"/>
    <w:rsid w:val="008B65BF"/>
    <w:rsid w:val="008B707F"/>
    <w:rsid w:val="008C209D"/>
    <w:rsid w:val="008C2466"/>
    <w:rsid w:val="008D0A89"/>
    <w:rsid w:val="008D243B"/>
    <w:rsid w:val="008E0237"/>
    <w:rsid w:val="008E118E"/>
    <w:rsid w:val="008E15C0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7646"/>
    <w:rsid w:val="00907AC1"/>
    <w:rsid w:val="00913689"/>
    <w:rsid w:val="00916726"/>
    <w:rsid w:val="00923A6F"/>
    <w:rsid w:val="00931CB4"/>
    <w:rsid w:val="00932A09"/>
    <w:rsid w:val="00932DC8"/>
    <w:rsid w:val="00933462"/>
    <w:rsid w:val="009365EA"/>
    <w:rsid w:val="00936E16"/>
    <w:rsid w:val="00940382"/>
    <w:rsid w:val="009415B6"/>
    <w:rsid w:val="009459D7"/>
    <w:rsid w:val="0095041F"/>
    <w:rsid w:val="009508BB"/>
    <w:rsid w:val="00952E5F"/>
    <w:rsid w:val="009548CF"/>
    <w:rsid w:val="00954EB1"/>
    <w:rsid w:val="009606CD"/>
    <w:rsid w:val="009653BC"/>
    <w:rsid w:val="009721F2"/>
    <w:rsid w:val="009767A7"/>
    <w:rsid w:val="009840CF"/>
    <w:rsid w:val="00986E38"/>
    <w:rsid w:val="009913C9"/>
    <w:rsid w:val="00993375"/>
    <w:rsid w:val="009942C5"/>
    <w:rsid w:val="00994ACF"/>
    <w:rsid w:val="009953F5"/>
    <w:rsid w:val="00996938"/>
    <w:rsid w:val="009A0797"/>
    <w:rsid w:val="009A1A0E"/>
    <w:rsid w:val="009B7C1E"/>
    <w:rsid w:val="009C2665"/>
    <w:rsid w:val="009C3703"/>
    <w:rsid w:val="009C68E9"/>
    <w:rsid w:val="009C6C97"/>
    <w:rsid w:val="009D184A"/>
    <w:rsid w:val="009D4311"/>
    <w:rsid w:val="009D5162"/>
    <w:rsid w:val="009D5581"/>
    <w:rsid w:val="009E6DAB"/>
    <w:rsid w:val="009F0F10"/>
    <w:rsid w:val="009F1AD7"/>
    <w:rsid w:val="009F1B9E"/>
    <w:rsid w:val="009F258B"/>
    <w:rsid w:val="009F3340"/>
    <w:rsid w:val="009F349C"/>
    <w:rsid w:val="009F6768"/>
    <w:rsid w:val="009F6A6C"/>
    <w:rsid w:val="00A05CE0"/>
    <w:rsid w:val="00A24A1C"/>
    <w:rsid w:val="00A312B9"/>
    <w:rsid w:val="00A3153A"/>
    <w:rsid w:val="00A34C25"/>
    <w:rsid w:val="00A379E7"/>
    <w:rsid w:val="00A4046C"/>
    <w:rsid w:val="00A41ED5"/>
    <w:rsid w:val="00A44A1D"/>
    <w:rsid w:val="00A51253"/>
    <w:rsid w:val="00A51921"/>
    <w:rsid w:val="00A5324D"/>
    <w:rsid w:val="00A548F8"/>
    <w:rsid w:val="00A63EF0"/>
    <w:rsid w:val="00A652C4"/>
    <w:rsid w:val="00A735F3"/>
    <w:rsid w:val="00A758B5"/>
    <w:rsid w:val="00A76B41"/>
    <w:rsid w:val="00A93D9C"/>
    <w:rsid w:val="00A94428"/>
    <w:rsid w:val="00A94441"/>
    <w:rsid w:val="00AA07DE"/>
    <w:rsid w:val="00AA10F6"/>
    <w:rsid w:val="00AA1438"/>
    <w:rsid w:val="00AA40AF"/>
    <w:rsid w:val="00AB2EE5"/>
    <w:rsid w:val="00AB36AB"/>
    <w:rsid w:val="00AB7A1F"/>
    <w:rsid w:val="00AC03AF"/>
    <w:rsid w:val="00AC1A8D"/>
    <w:rsid w:val="00AC32AF"/>
    <w:rsid w:val="00AD52BF"/>
    <w:rsid w:val="00AD6948"/>
    <w:rsid w:val="00AD73BA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7FD9"/>
    <w:rsid w:val="00B10E3A"/>
    <w:rsid w:val="00B1484A"/>
    <w:rsid w:val="00B14EA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50A74"/>
    <w:rsid w:val="00B523AE"/>
    <w:rsid w:val="00B53C2A"/>
    <w:rsid w:val="00B545D7"/>
    <w:rsid w:val="00B60623"/>
    <w:rsid w:val="00B606A0"/>
    <w:rsid w:val="00B60FA2"/>
    <w:rsid w:val="00B65EB6"/>
    <w:rsid w:val="00B6701E"/>
    <w:rsid w:val="00B72F37"/>
    <w:rsid w:val="00B74EE6"/>
    <w:rsid w:val="00B7691C"/>
    <w:rsid w:val="00B81AB7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B77B7"/>
    <w:rsid w:val="00BC10B8"/>
    <w:rsid w:val="00BC2AFB"/>
    <w:rsid w:val="00BD2D6F"/>
    <w:rsid w:val="00BD4542"/>
    <w:rsid w:val="00BD55A0"/>
    <w:rsid w:val="00BE06BE"/>
    <w:rsid w:val="00BE70FE"/>
    <w:rsid w:val="00BE7993"/>
    <w:rsid w:val="00BF026A"/>
    <w:rsid w:val="00BF5B34"/>
    <w:rsid w:val="00C0265A"/>
    <w:rsid w:val="00C02A2A"/>
    <w:rsid w:val="00C034D3"/>
    <w:rsid w:val="00C113D6"/>
    <w:rsid w:val="00C1186D"/>
    <w:rsid w:val="00C11F01"/>
    <w:rsid w:val="00C13E97"/>
    <w:rsid w:val="00C1430D"/>
    <w:rsid w:val="00C14EE0"/>
    <w:rsid w:val="00C24CC5"/>
    <w:rsid w:val="00C3029E"/>
    <w:rsid w:val="00C3293E"/>
    <w:rsid w:val="00C32D82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7564B"/>
    <w:rsid w:val="00C824E7"/>
    <w:rsid w:val="00C933F9"/>
    <w:rsid w:val="00C94EAB"/>
    <w:rsid w:val="00C97A75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1488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1508D"/>
    <w:rsid w:val="00D265FF"/>
    <w:rsid w:val="00D26DAE"/>
    <w:rsid w:val="00D26FF4"/>
    <w:rsid w:val="00D30E88"/>
    <w:rsid w:val="00D460C5"/>
    <w:rsid w:val="00D461EE"/>
    <w:rsid w:val="00D50158"/>
    <w:rsid w:val="00D6146B"/>
    <w:rsid w:val="00D62155"/>
    <w:rsid w:val="00D6226F"/>
    <w:rsid w:val="00D62B22"/>
    <w:rsid w:val="00D63796"/>
    <w:rsid w:val="00D64D16"/>
    <w:rsid w:val="00D65D34"/>
    <w:rsid w:val="00D66405"/>
    <w:rsid w:val="00D71D04"/>
    <w:rsid w:val="00D767FE"/>
    <w:rsid w:val="00D77DB4"/>
    <w:rsid w:val="00D823C9"/>
    <w:rsid w:val="00D85F30"/>
    <w:rsid w:val="00D91965"/>
    <w:rsid w:val="00D921DA"/>
    <w:rsid w:val="00D924F2"/>
    <w:rsid w:val="00D9292B"/>
    <w:rsid w:val="00D97CF8"/>
    <w:rsid w:val="00DA5EF3"/>
    <w:rsid w:val="00DA70E3"/>
    <w:rsid w:val="00DB0CE9"/>
    <w:rsid w:val="00DB2E9E"/>
    <w:rsid w:val="00DC0672"/>
    <w:rsid w:val="00DC67AF"/>
    <w:rsid w:val="00DD3518"/>
    <w:rsid w:val="00DD3EC6"/>
    <w:rsid w:val="00DD51C5"/>
    <w:rsid w:val="00DD6BDB"/>
    <w:rsid w:val="00DD76C2"/>
    <w:rsid w:val="00DD7F16"/>
    <w:rsid w:val="00DE0FA3"/>
    <w:rsid w:val="00DE3162"/>
    <w:rsid w:val="00DF17DB"/>
    <w:rsid w:val="00DF7567"/>
    <w:rsid w:val="00E02B69"/>
    <w:rsid w:val="00E04ED9"/>
    <w:rsid w:val="00E10DEC"/>
    <w:rsid w:val="00E110CA"/>
    <w:rsid w:val="00E1690B"/>
    <w:rsid w:val="00E2119C"/>
    <w:rsid w:val="00E22A96"/>
    <w:rsid w:val="00E24C35"/>
    <w:rsid w:val="00E26658"/>
    <w:rsid w:val="00E30FBC"/>
    <w:rsid w:val="00E315A6"/>
    <w:rsid w:val="00E335B5"/>
    <w:rsid w:val="00E41C55"/>
    <w:rsid w:val="00E454E0"/>
    <w:rsid w:val="00E468BA"/>
    <w:rsid w:val="00E50753"/>
    <w:rsid w:val="00E5532C"/>
    <w:rsid w:val="00E5540A"/>
    <w:rsid w:val="00E55A22"/>
    <w:rsid w:val="00E5640E"/>
    <w:rsid w:val="00E576C9"/>
    <w:rsid w:val="00E66CCF"/>
    <w:rsid w:val="00E71EFA"/>
    <w:rsid w:val="00E72F45"/>
    <w:rsid w:val="00E76D91"/>
    <w:rsid w:val="00E80609"/>
    <w:rsid w:val="00E8099E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2D2C"/>
    <w:rsid w:val="00EE4894"/>
    <w:rsid w:val="00EE7BE9"/>
    <w:rsid w:val="00EF14D9"/>
    <w:rsid w:val="00EF17F3"/>
    <w:rsid w:val="00EF371F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1E58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57598"/>
    <w:rsid w:val="00F6112B"/>
    <w:rsid w:val="00F624AC"/>
    <w:rsid w:val="00F679C4"/>
    <w:rsid w:val="00F7383B"/>
    <w:rsid w:val="00F74965"/>
    <w:rsid w:val="00F805D7"/>
    <w:rsid w:val="00F83A20"/>
    <w:rsid w:val="00F931C6"/>
    <w:rsid w:val="00F96130"/>
    <w:rsid w:val="00FA1206"/>
    <w:rsid w:val="00FB0604"/>
    <w:rsid w:val="00FB1ACA"/>
    <w:rsid w:val="00FB366C"/>
    <w:rsid w:val="00FB4B5E"/>
    <w:rsid w:val="00FB5A34"/>
    <w:rsid w:val="00FC1D20"/>
    <w:rsid w:val="00FC3563"/>
    <w:rsid w:val="00FC3845"/>
    <w:rsid w:val="00FC5F3F"/>
    <w:rsid w:val="00FC5F92"/>
    <w:rsid w:val="00FD1106"/>
    <w:rsid w:val="00FD3B2A"/>
    <w:rsid w:val="00FD3EC1"/>
    <w:rsid w:val="00FE1D1F"/>
    <w:rsid w:val="00FE2A63"/>
    <w:rsid w:val="00FE7157"/>
    <w:rsid w:val="00FF528E"/>
    <w:rsid w:val="00FF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F5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07FA7-5A27-4E6A-8720-F8F6CEEA0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18</Pages>
  <Words>5887</Words>
  <Characters>33556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39365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uef-tsareva</cp:lastModifiedBy>
  <cp:revision>109</cp:revision>
  <cp:lastPrinted>2024-12-12T08:13:00Z</cp:lastPrinted>
  <dcterms:created xsi:type="dcterms:W3CDTF">2025-02-10T14:05:00Z</dcterms:created>
  <dcterms:modified xsi:type="dcterms:W3CDTF">2026-03-25T14:02:00Z</dcterms:modified>
</cp:coreProperties>
</file>