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0" w:type="dxa"/>
        <w:tblLayout w:type="fixed"/>
        <w:tblLook w:val="04A0" w:firstRow="1" w:lastRow="0" w:firstColumn="1" w:lastColumn="0" w:noHBand="0" w:noVBand="1"/>
      </w:tblPr>
      <w:tblGrid>
        <w:gridCol w:w="502"/>
        <w:gridCol w:w="4221"/>
        <w:gridCol w:w="4665"/>
        <w:gridCol w:w="32"/>
      </w:tblGrid>
      <w:tr w:rsidR="005E0DAB" w:rsidRPr="00CB3D3C" w:rsidTr="00990B75">
        <w:trPr>
          <w:gridBefore w:val="1"/>
          <w:gridAfter w:val="1"/>
          <w:wBefore w:w="502" w:type="dxa"/>
          <w:wAfter w:w="32" w:type="dxa"/>
          <w:trHeight w:val="751"/>
        </w:trPr>
        <w:tc>
          <w:tcPr>
            <w:tcW w:w="4221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2904490</wp:posOffset>
                  </wp:positionH>
                  <wp:positionV relativeFrom="page">
                    <wp:posOffset>539750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  <w:tc>
          <w:tcPr>
            <w:tcW w:w="46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990B75">
        <w:trPr>
          <w:trHeight w:val="605"/>
        </w:trPr>
        <w:tc>
          <w:tcPr>
            <w:tcW w:w="9420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(Совет депутатов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C7390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F32BCF">
            <w:pPr>
              <w:spacing w:after="0" w:line="240" w:lineRule="auto"/>
              <w:ind w:firstLine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32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E108F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32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2173F3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D9330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75697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54104886"/>
      <w:r w:rsidRPr="00756977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Об утверждении Положения </w:t>
      </w:r>
      <w:r w:rsidRPr="00756977">
        <w:rPr>
          <w:rFonts w:ascii="Times New Roman" w:hAnsi="Times New Roman" w:cs="Times New Roman"/>
          <w:b/>
          <w:iCs/>
          <w:sz w:val="24"/>
          <w:szCs w:val="24"/>
        </w:rPr>
        <w:t xml:space="preserve">о порядке присутствия граждан (физических лиц), </w:t>
      </w:r>
      <w:r w:rsidRPr="00756977">
        <w:rPr>
          <w:rFonts w:ascii="Times New Roman" w:hAnsi="Times New Roman" w:cs="Times New Roman"/>
          <w:b/>
          <w:sz w:val="24"/>
          <w:szCs w:val="24"/>
        </w:rPr>
        <w:t xml:space="preserve">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</w:t>
      </w:r>
      <w:r w:rsidRPr="00756977">
        <w:rPr>
          <w:rFonts w:ascii="Times New Roman" w:hAnsi="Times New Roman" w:cs="Times New Roman"/>
          <w:b/>
          <w:kern w:val="28"/>
          <w:sz w:val="24"/>
          <w:szCs w:val="24"/>
        </w:rPr>
        <w:t>Совета депутатов ЗАТО город Заозерск</w:t>
      </w:r>
      <w:r w:rsidRPr="00756977">
        <w:rPr>
          <w:rFonts w:ascii="Times New Roman" w:hAnsi="Times New Roman" w:cs="Times New Roman"/>
          <w:b/>
          <w:sz w:val="24"/>
          <w:szCs w:val="24"/>
        </w:rPr>
        <w:t>, его коллегиальных органов</w:t>
      </w:r>
    </w:p>
    <w:p w:rsidR="00756977" w:rsidRPr="00756977" w:rsidRDefault="00756977" w:rsidP="0075697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56977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 xml:space="preserve">В соответствии с </w:t>
      </w:r>
      <w:hyperlink r:id="rId9" w:anchor="/document/186367/entry/0" w:history="1">
        <w:r w:rsidRPr="00756977">
          <w:rPr>
            <w:rFonts w:ascii="Times New Roman" w:eastAsia="Times New Roman" w:hAnsi="Times New Roman" w:cs="Times New Roman"/>
            <w:sz w:val="24"/>
            <w:szCs w:val="24"/>
            <w:lang w:eastAsia="en-US"/>
          </w:rPr>
          <w:t>Федеральными законам</w:t>
        </w:r>
      </w:hyperlink>
      <w:r w:rsidRPr="0075697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и от 6 октября 2003 года № 131-ФЗ «Об общих принципах организации местного самоуправления в Российской Федерации», от 9 февраля 2009 года № 8-ФЗ «Об обеспечении доступа к информации о деятельности государственных органов и органов местного самоуправления», </w:t>
      </w:r>
      <w:r w:rsidRPr="0075697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Уставом ЗАТО город Заозерск, по заключению постоянных комиссий Совета депутатов ЗАТО город Заозерск, Совет депутатов ЗАТО город Заозерск </w:t>
      </w:r>
    </w:p>
    <w:p w:rsidR="00756977" w:rsidRPr="00756977" w:rsidRDefault="00756977" w:rsidP="0075697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56977" w:rsidRPr="00756977" w:rsidRDefault="00756977" w:rsidP="0075697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b/>
          <w:sz w:val="24"/>
          <w:szCs w:val="24"/>
        </w:rPr>
        <w:t>РЕШИЛ</w:t>
      </w:r>
      <w:r w:rsidRPr="00756977">
        <w:rPr>
          <w:rFonts w:ascii="Times New Roman" w:hAnsi="Times New Roman" w:cs="Times New Roman"/>
          <w:sz w:val="24"/>
          <w:szCs w:val="24"/>
        </w:rPr>
        <w:t>:</w:t>
      </w:r>
    </w:p>
    <w:p w:rsidR="00756977" w:rsidRPr="00756977" w:rsidRDefault="00756977" w:rsidP="00756977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ab/>
        <w:t xml:space="preserve">1. Утвердить прилагаемое </w:t>
      </w:r>
      <w:r w:rsidRPr="00756977">
        <w:rPr>
          <w:rFonts w:ascii="Times New Roman" w:hAnsi="Times New Roman" w:cs="Times New Roman"/>
          <w:sz w:val="24"/>
          <w:szCs w:val="24"/>
          <w:lang w:eastAsia="ar-SA"/>
        </w:rPr>
        <w:t xml:space="preserve">Положение </w:t>
      </w:r>
      <w:r w:rsidRPr="00756977">
        <w:rPr>
          <w:rFonts w:ascii="Times New Roman" w:hAnsi="Times New Roman" w:cs="Times New Roman"/>
          <w:iCs/>
          <w:sz w:val="24"/>
          <w:szCs w:val="24"/>
        </w:rPr>
        <w:t xml:space="preserve">о порядке присутствия граждан (физических лиц), </w:t>
      </w:r>
      <w:r w:rsidRPr="00756977">
        <w:rPr>
          <w:rFonts w:ascii="Times New Roman" w:hAnsi="Times New Roman" w:cs="Times New Roman"/>
          <w:sz w:val="24"/>
          <w:szCs w:val="24"/>
        </w:rPr>
        <w:t xml:space="preserve">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</w:t>
      </w:r>
      <w:r w:rsidRPr="00756977">
        <w:rPr>
          <w:rFonts w:ascii="Times New Roman" w:hAnsi="Times New Roman" w:cs="Times New Roman"/>
          <w:kern w:val="28"/>
          <w:sz w:val="24"/>
          <w:szCs w:val="24"/>
        </w:rPr>
        <w:t>Совета депутатов ЗАТО город Заозерск</w:t>
      </w:r>
      <w:r w:rsidRPr="00756977">
        <w:rPr>
          <w:rFonts w:ascii="Times New Roman" w:hAnsi="Times New Roman" w:cs="Times New Roman"/>
          <w:sz w:val="24"/>
          <w:szCs w:val="24"/>
        </w:rPr>
        <w:t>, его коллегиальных органов</w:t>
      </w:r>
      <w:r w:rsidRPr="0075697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6977" w:rsidRPr="00756977" w:rsidRDefault="00756977" w:rsidP="00756977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2. 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Pr="007569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ЗАТО город Заозерск»</w:t>
      </w:r>
      <w:r w:rsidRPr="00756977">
        <w:rPr>
          <w:rFonts w:ascii="Times New Roman" w:eastAsia="Times New Roman" w:hAnsi="Times New Roman" w:cs="Times New Roman"/>
          <w:sz w:val="24"/>
          <w:szCs w:val="24"/>
        </w:rPr>
        <w:t xml:space="preserve"> (Чухарева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756977" w:rsidRPr="00756977" w:rsidRDefault="00756977" w:rsidP="007569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3. 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756977" w:rsidRPr="00756977" w:rsidRDefault="00756977" w:rsidP="007569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4. Настоящее решение вступает в силу после его официального опубликования.</w:t>
      </w:r>
    </w:p>
    <w:p w:rsidR="00756977" w:rsidRDefault="00756977" w:rsidP="007569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977" w:rsidRPr="00756977" w:rsidRDefault="00756977" w:rsidP="007569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977" w:rsidRPr="00756977" w:rsidRDefault="00756977" w:rsidP="00756977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                                                     Глава ЗАТО город Заозерск</w:t>
      </w:r>
    </w:p>
    <w:p w:rsidR="00756977" w:rsidRPr="00756977" w:rsidRDefault="00756977" w:rsidP="00756977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 xml:space="preserve">ЗАТО город Заозерск </w:t>
      </w:r>
    </w:p>
    <w:p w:rsidR="00756977" w:rsidRPr="00756977" w:rsidRDefault="00756977" w:rsidP="00756977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977" w:rsidRPr="00756977" w:rsidRDefault="00756977" w:rsidP="00756977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И.В. Винокур                                                                     И.А. Мазитов</w:t>
      </w:r>
    </w:p>
    <w:p w:rsidR="00756977" w:rsidRPr="00756977" w:rsidRDefault="00756977" w:rsidP="0075697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br w:type="page"/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ЗАТО город Заозерск</w:t>
      </w:r>
    </w:p>
    <w:p w:rsidR="00756977" w:rsidRPr="00756977" w:rsidRDefault="00756977" w:rsidP="00756977">
      <w:pPr>
        <w:widowControl w:val="0"/>
        <w:autoSpaceDE w:val="0"/>
        <w:autoSpaceDN w:val="0"/>
        <w:adjustRightInd w:val="0"/>
        <w:spacing w:after="0" w:line="240" w:lineRule="auto"/>
        <w:ind w:firstLine="0"/>
        <w:jc w:val="right"/>
      </w:pPr>
      <w:r>
        <w:rPr>
          <w:rFonts w:ascii="Times New Roman" w:hAnsi="Times New Roman" w:cs="Times New Roman"/>
          <w:sz w:val="24"/>
          <w:szCs w:val="24"/>
        </w:rPr>
        <w:t>о</w:t>
      </w:r>
      <w:r w:rsidRPr="00756977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28.09.</w:t>
      </w:r>
      <w:r w:rsidRPr="00756977">
        <w:rPr>
          <w:rFonts w:ascii="Times New Roman" w:hAnsi="Times New Roman" w:cs="Times New Roman"/>
          <w:sz w:val="24"/>
          <w:szCs w:val="24"/>
        </w:rPr>
        <w:t>2021 №</w:t>
      </w:r>
      <w:r>
        <w:rPr>
          <w:rFonts w:ascii="Times New Roman" w:hAnsi="Times New Roman" w:cs="Times New Roman"/>
          <w:sz w:val="24"/>
          <w:szCs w:val="24"/>
        </w:rPr>
        <w:t xml:space="preserve"> 32-4133</w:t>
      </w:r>
    </w:p>
    <w:p w:rsidR="00756977" w:rsidRPr="00756977" w:rsidRDefault="00756977" w:rsidP="00756977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</w:pP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bookmarkStart w:id="2" w:name="Par35"/>
      <w:bookmarkEnd w:id="2"/>
      <w:r w:rsidRPr="00756977">
        <w:rPr>
          <w:rFonts w:ascii="Times New Roman" w:hAnsi="Times New Roman" w:cs="Times New Roman"/>
          <w:b/>
          <w:iCs/>
          <w:sz w:val="24"/>
          <w:szCs w:val="24"/>
        </w:rPr>
        <w:t>Положение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977">
        <w:rPr>
          <w:rFonts w:ascii="Times New Roman" w:hAnsi="Times New Roman" w:cs="Times New Roman"/>
          <w:b/>
          <w:iCs/>
          <w:sz w:val="24"/>
          <w:szCs w:val="24"/>
        </w:rPr>
        <w:t xml:space="preserve">о порядке присутствия граждан (физических лиц), </w:t>
      </w:r>
      <w:r w:rsidRPr="00756977">
        <w:rPr>
          <w:rFonts w:ascii="Times New Roman" w:hAnsi="Times New Roman" w:cs="Times New Roman"/>
          <w:b/>
          <w:sz w:val="24"/>
          <w:szCs w:val="24"/>
        </w:rPr>
        <w:t xml:space="preserve">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</w:t>
      </w:r>
      <w:r w:rsidRPr="00756977">
        <w:rPr>
          <w:rFonts w:ascii="Times New Roman" w:hAnsi="Times New Roman" w:cs="Times New Roman"/>
          <w:b/>
          <w:kern w:val="28"/>
          <w:sz w:val="24"/>
          <w:szCs w:val="24"/>
        </w:rPr>
        <w:t>Совета депутатов ЗАТО город Заозерск Мурманской области</w:t>
      </w:r>
      <w:r w:rsidRPr="00756977">
        <w:rPr>
          <w:rFonts w:ascii="Times New Roman" w:hAnsi="Times New Roman" w:cs="Times New Roman"/>
          <w:b/>
          <w:sz w:val="24"/>
          <w:szCs w:val="24"/>
        </w:rPr>
        <w:t>, его коллегиальных органов</w:t>
      </w:r>
    </w:p>
    <w:p w:rsidR="00756977" w:rsidRPr="00756977" w:rsidRDefault="00756977" w:rsidP="00756977">
      <w:pPr>
        <w:keepNext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color w:val="FF0000"/>
          <w:sz w:val="28"/>
          <w:szCs w:val="28"/>
        </w:rPr>
      </w:pPr>
    </w:p>
    <w:p w:rsidR="00756977" w:rsidRPr="00756977" w:rsidRDefault="00756977" w:rsidP="00756977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977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756977" w:rsidRPr="00756977" w:rsidRDefault="00756977" w:rsidP="00756977">
      <w:pPr>
        <w:keepNext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1. Настоящее Положение определяет порядок подачи заявлений на присутствие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 (далее – граждане, представители организаций)</w:t>
      </w:r>
      <w:r w:rsidRPr="00756977">
        <w:rPr>
          <w:rFonts w:ascii="Times New Roman" w:hAnsi="Times New Roman" w:cs="Times New Roman"/>
          <w:i/>
          <w:sz w:val="24"/>
          <w:szCs w:val="24"/>
        </w:rPr>
        <w:t>,</w:t>
      </w:r>
      <w:r w:rsidRPr="00756977">
        <w:rPr>
          <w:rFonts w:ascii="Times New Roman" w:hAnsi="Times New Roman" w:cs="Times New Roman"/>
          <w:sz w:val="24"/>
          <w:szCs w:val="24"/>
        </w:rPr>
        <w:t xml:space="preserve">на заседаниях </w:t>
      </w:r>
      <w:r w:rsidRPr="00756977">
        <w:rPr>
          <w:rFonts w:ascii="Times New Roman" w:hAnsi="Times New Roman" w:cs="Times New Roman"/>
          <w:kern w:val="28"/>
          <w:sz w:val="24"/>
          <w:szCs w:val="24"/>
        </w:rPr>
        <w:t xml:space="preserve">Совета депутатов ЗАТО город Заозерск </w:t>
      </w:r>
      <w:r w:rsidRPr="00756977">
        <w:rPr>
          <w:rFonts w:ascii="Times New Roman" w:hAnsi="Times New Roman" w:cs="Times New Roman"/>
          <w:sz w:val="24"/>
          <w:szCs w:val="24"/>
        </w:rPr>
        <w:t>(далее - Совет депутатов), постоянных комиссий Совета депутатов, иных коллегиальных органов Совета депутатов (далее – заседания), основные требования к организации присутствия граждан, представителей организаций на таких заседаниях, а также прав и обязанностей указанных лиц.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2. Настоящее Положение не распространяется на случаи присутствия на заседаниях: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1) лиц, приглашенных на заседание Председателем Совета депутатов по личной инициативе, инициативе председателей постоянных комиссий, иных коллегиальных органов Совета депутатов, депутатов Совета депутатов;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2) должностных лиц, присутствие которых на заседаниях в связи с осуществлением их должностных (служебных) обязанностей предусмотрено федеральными законами, иными федеральными нормативными правовыми актами, законами Мурманской области, иными нормативными правовыми актами Мурманской области, Уставом ЗАТО город Заозерск;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3) представителей средств массовой информации.</w:t>
      </w:r>
    </w:p>
    <w:p w:rsidR="00756977" w:rsidRPr="00756977" w:rsidRDefault="00756977" w:rsidP="00756977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977" w:rsidRPr="00756977" w:rsidRDefault="00756977" w:rsidP="00756977">
      <w:pPr>
        <w:keepNext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977">
        <w:rPr>
          <w:rFonts w:ascii="Times New Roman" w:hAnsi="Times New Roman" w:cs="Times New Roman"/>
          <w:b/>
          <w:sz w:val="24"/>
          <w:szCs w:val="24"/>
        </w:rPr>
        <w:t>2. Порядок оповещения о заседании и подачи заявок граждан, представителей организаций о присутствии на заседаниях</w:t>
      </w:r>
    </w:p>
    <w:p w:rsidR="00756977" w:rsidRPr="00756977" w:rsidRDefault="00756977" w:rsidP="00756977">
      <w:pPr>
        <w:keepNext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P0"/>
      <w:bookmarkEnd w:id="3"/>
      <w:r w:rsidRPr="00756977">
        <w:rPr>
          <w:rFonts w:ascii="Times New Roman" w:eastAsia="Times New Roman" w:hAnsi="Times New Roman" w:cs="Times New Roman"/>
          <w:sz w:val="24"/>
          <w:szCs w:val="24"/>
        </w:rPr>
        <w:t>3. Граждане, представители организаций могут присутствовать на открытых заседаниях, а также при рассмотрении вопросов повестки дня заседания, рассматриваемых в открытом режиме.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4. Оповещение о заседании, прием и рассмотрение заявок граждан, представителей организаций производятся уполномоченным должностным лицом аппарата Совета депутатов (далее – уполномоченное должностное лицо), определенным Председателем Совета депутатов.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5. На официальном сайте органов местного самоуправления ЗАТО город Заозерск (доменное имя сайта в информационно-телекоммуникационной сети «Интернет»: </w:t>
      </w:r>
      <w:hyperlink r:id="rId10" w:tgtFrame="_blank" w:history="1">
        <w:r w:rsidRPr="00756977">
          <w:rPr>
            <w:rFonts w:ascii="Times New Roman" w:hAnsi="Times New Roman" w:cs="Times New Roman"/>
            <w:sz w:val="24"/>
            <w:szCs w:val="24"/>
          </w:rPr>
          <w:t>ZATOZAOZERSK.RU</w:t>
        </w:r>
      </w:hyperlink>
      <w:r w:rsidRPr="00756977">
        <w:rPr>
          <w:rFonts w:ascii="Times New Roman" w:hAnsi="Times New Roman" w:cs="Times New Roman"/>
          <w:sz w:val="24"/>
          <w:szCs w:val="24"/>
        </w:rPr>
        <w:t xml:space="preserve">, регистрация в качестве сетевого издания: ЭЛ N ФС 77-78788 от 20.07.2020) размещается информация о заседаниях в следующие сроки: 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1) об очередном заседании Совета депутатов – не позднее чем за 3 дня до дня его проведения, о внеочередном заседании Совета депутатов – не позднее дня, предшествующего дню его проведения;</w:t>
      </w:r>
    </w:p>
    <w:p w:rsidR="00756977" w:rsidRPr="00756977" w:rsidRDefault="00756977" w:rsidP="007569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2) об очередном заседании постоянной комиссии, иного коллегиального органа Совета депутатов – не позднее чем за 2 дня до дня его проведения, о внеочередном заседании постоянной комиссии, иного коллегиального органа Совета депутатов – не позднее дня, предшествующего дню его проведения.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lastRenderedPageBreak/>
        <w:t>6. Информация о заседании, предусмотренная пунктом 5 настоящего Положения, должна содержать: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1) данные о дате, времени и месте проведения заседания (с указанием точного адреса помещения), об открытом или закрытом режиме его проведения (закрытом обсуждении отдельных вопросов);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2) о невозможности организации личного присутствия граждан, представителей организаций на открытом заседании (в случае необходимости соблюдения санитарно-эпидемиологических ограничений или иных соответствующих обстоятельств, предусмотренных законодательством);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3) сведения о возможности (невозможности) просмотра гражданами, представителями организации видеотрансляции хода открытого заседания в режиме реального времени или в записи, о возможности (невозможности) использования указанными лицами средств видеоконференцсвязи в целях участия в открытом заседании, а также о требованиях к соответствующими техническим средствам и о порядке их использования;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4) сведения о наименовании должности, фамилии, имени, отчестве (при наличии), телефоне и адресе электронной почты должностного лица, принимающего заявки граждан, представителей организаций о намерении присутствовать на заседании;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5) повестку заседания, утвержденную соответственно председателем Совета депутатов, председателем постоянной комиссии, иного коллегиального органа Совета депутатов (в случае отсутствия председателя – его заместителем).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ab/>
        <w:t>7.</w:t>
      </w:r>
      <w:r w:rsidRPr="00756977">
        <w:rPr>
          <w:rFonts w:ascii="Times New Roman" w:eastAsia="Times New Roman" w:hAnsi="Times New Roman" w:cs="Times New Roman"/>
          <w:color w:val="00B050"/>
          <w:sz w:val="24"/>
          <w:szCs w:val="24"/>
        </w:rPr>
        <w:t xml:space="preserve"> </w:t>
      </w:r>
      <w:r w:rsidRPr="00756977">
        <w:rPr>
          <w:rFonts w:ascii="Times New Roman" w:eastAsia="Times New Roman" w:hAnsi="Times New Roman" w:cs="Times New Roman"/>
          <w:sz w:val="24"/>
          <w:szCs w:val="24"/>
        </w:rPr>
        <w:t xml:space="preserve">В целях присутствия на заседании граждане, представители организаций представляют заявку в Совет депутатов о намерении присутствовать на заседании по форме согласно приложению к настоящему Положению. 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Заявка о намерении присутствовать на заседании может направляться в форме электронного сообщения на имя Председателя Совета депутатов (далее – электронное сообщение) по адресу электронной почты, указанному в информации о заседании, предусмотренной пунктом 6 настоящего Положения, не позднее 12 часов дня, предшествующего дню проведения соответствующего заседания.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8. Электронное сообщение должно содержать: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1) фамилию, имя, отчество (при наличии) гражданина, представителя организации;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2) телефон и (или) адрес электронной почты гражданина, представителя организации;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3) просьбу о включении гражданина, представителя организации в список граждан и представителей организаций; 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4) дату, время проведения заседания, на котором гражданин, представитель организации желает присутствовать; 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5) наименование вопроса (вопросов) повестки дня заседания, на обсуждении которого (которых) гражданин, представитель организации желает присутствовать;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6) в случае личного присутствия – намерение осуществлять фото-, аудио- и видеозапись, использовать персональный компьютер, средства телефонной и сотовой связи, радиосвязи, а также средства звукозаписи и обработки информации либо указание на отсутствие такого намерения;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7) в случае участия гражданина, представителя организации в заседании с использования средств видеоконференцсвязи – указание на соответствующее намерение;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8) наименование организации (юридического лица), общественного объединения, государственного органа или органа местного самоуправления муниципального образования, представителем которого он является, наименование занимаемой должности (статус в общественном объединении) – в случае подачи электронного сообщения представителем организации.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9. В случае несоответствия электронного сообщения требованиям пунктов 7, 8 настоящего Положения уполномоченное должностное лицо в срок до 17 часов дня,</w:t>
      </w:r>
      <w:r w:rsidRPr="0075697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756977">
        <w:rPr>
          <w:rFonts w:ascii="Times New Roman" w:eastAsia="Times New Roman" w:hAnsi="Times New Roman" w:cs="Times New Roman"/>
          <w:sz w:val="24"/>
          <w:szCs w:val="24"/>
        </w:rPr>
        <w:t>предшествующего дню проведения соответствующего заседания,</w:t>
      </w:r>
      <w:r w:rsidRPr="0075697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756977">
        <w:rPr>
          <w:rFonts w:ascii="Times New Roman" w:eastAsia="Times New Roman" w:hAnsi="Times New Roman" w:cs="Times New Roman"/>
          <w:sz w:val="24"/>
          <w:szCs w:val="24"/>
        </w:rPr>
        <w:t xml:space="preserve">уведомляет о соответствующих обстоятельствах гражданина, представителя организации по телефону или </w:t>
      </w:r>
      <w:r w:rsidRPr="00756977">
        <w:rPr>
          <w:rFonts w:ascii="Times New Roman" w:eastAsia="Times New Roman" w:hAnsi="Times New Roman" w:cs="Times New Roman"/>
          <w:sz w:val="24"/>
          <w:szCs w:val="24"/>
        </w:rPr>
        <w:lastRenderedPageBreak/>
        <w:t>путем направления электронного сообщения по адресу электронной почты, в случае, если он указан в электронном сообщении.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10. В случае непроведения заседания в дату и время, указанные в электронном сообщении, а также в случае отсутствия в повестке соответствующего заседания вопроса (вопросов), на обсуждении которого (которых) желает присутствовать гражданин, представитель организации, уполномоченное должностное лицо в течение одного рабочего дня со дня получения электронного сообщения уведомляет о соответствующих обстоятельствах гражданина, представителя организации.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51"/>
      <w:bookmarkEnd w:id="4"/>
      <w:r w:rsidRPr="00756977">
        <w:rPr>
          <w:rFonts w:ascii="Times New Roman" w:hAnsi="Times New Roman" w:cs="Times New Roman"/>
          <w:sz w:val="24"/>
          <w:szCs w:val="24"/>
        </w:rPr>
        <w:t>11. Уполномоченное должностное лицо регистрирует поступившие электронные сообщения в порядке их поступления в ж</w:t>
      </w:r>
      <w:hyperlink w:anchor="Par190" w:history="1">
        <w:r w:rsidRPr="00756977">
          <w:rPr>
            <w:rFonts w:ascii="Times New Roman" w:hAnsi="Times New Roman" w:cs="Times New Roman"/>
            <w:sz w:val="24"/>
            <w:szCs w:val="24"/>
          </w:rPr>
          <w:t>урнале</w:t>
        </w:r>
      </w:hyperlink>
      <w:r w:rsidRPr="00756977">
        <w:rPr>
          <w:rFonts w:ascii="Times New Roman" w:hAnsi="Times New Roman" w:cs="Times New Roman"/>
          <w:sz w:val="24"/>
          <w:szCs w:val="24"/>
        </w:rPr>
        <w:t xml:space="preserve"> учета входящей корреспонденции с присвоением им порядковых номеров и указанием даты и времени их поступления, рассматривает поступившие электронные сообщения и готовит проект списка граждан, представителей организаций не позднее 17 часов дня, предшествующего дню проведения соответствующего заседания.</w:t>
      </w:r>
      <w:bookmarkStart w:id="5" w:name="P28"/>
      <w:bookmarkEnd w:id="5"/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12. Граждане, представители организаций, выразившие намерение присутствовать в заседании лично, включаются в список граждан и представителей организаций исходя из количества мест, отведенных для граждан, представителей организаций, в зале, где проходит заседание, и порядка очередности поступления заявок от граждан, представителей организаций. При этом в случае, если общее число граждан, представителей организаций превышает количество мест в зале заседания для граждан, представителей организаций, в список граждан, представителей организаций в первую очередь включаются лица, представляющие субъекты общественного контроля.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13. Граждане, представители организаций не включаются в список граждан и представителей организаций в следующих случаях: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 xml:space="preserve">1) электронное сообщение направлено позднее срока, установленного в пункте 7 настоящего Положения; 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2) электронное сообщение содержит не все сведения, предусмотренные пунктом 8 настоящего Положения;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3) гражданин, представитель организации с учетом требований пункта 16 настоящего Положения не может быть обеспечен местом в зале, где проходит заседание;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4) невозможность организации личного присутствия граждан, представителей организаций на открытом заседании (в случае необходимости соблюдения санитарно-эпидемиологических ограничений или иных соответствующих обстоятельств, предусмотренных законодательством);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5) гражданин, представитель организации выразили желание участвовать в режиме видеоконференцсвязи в заседании, которое проводится без ее использования.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14. Список граждан, представителей организаций утверждается председателем, председателем постоянной комиссии, иного коллегиального органа (в случае отсутствия председателя – его заместителем) не позднее 17 часов дня, предшествующего дню проведения соответствующего заседания.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sz w:val="24"/>
          <w:szCs w:val="24"/>
        </w:rPr>
        <w:t>15. В случае невключения гражданина, представителя организации в список граждан и представителей организаций уполномоченное должностное лицо сообщает гражданину, представителю организации по телефону или по адресу электронной почты, в случае, если он указан в электронном сообщении, о его невключении в список граждан, представителей организаций до 18 часов дня, предшествующего дню проведения соответствующего заседания.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b/>
          <w:sz w:val="24"/>
          <w:szCs w:val="24"/>
        </w:rPr>
        <w:t>3. Порядок присутствия граждан, представителей организаций на заседаниях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16. В целях обеспечения присутствия на заседании граждан, представителей организаций при подготовке к заседанию в зале, где проходит заседание, отводятся места для граждан, представителей организаций (за исключением случаев невозможности организации личного присутствия граждан, представителей организаций на открытом заседании (в случае </w:t>
      </w:r>
      <w:r w:rsidRPr="00756977">
        <w:rPr>
          <w:rFonts w:ascii="Times New Roman" w:hAnsi="Times New Roman" w:cs="Times New Roman"/>
          <w:sz w:val="24"/>
          <w:szCs w:val="24"/>
        </w:rPr>
        <w:lastRenderedPageBreak/>
        <w:t>необходимости соблюдения санитарно-эпидемиологических ограничений или иных соответствующих обстоятельств, предусмотренных законодательством). Количество мест в зале, где проходит заседание, для граждан, представителей организаций определяется Председателем Совета депутатов, председателем постоянной комиссии, иного коллегиального органа Совета депутатов (в случае отсутствия Председателя – его заместителем) в зависимости от количества участников заседания.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17. На заседании допускается личное присутствие не более одного представителя от каждой организации.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18. В случае превышения числа граждан, представителей организаций, представивших заявку с намерением личного присутствия на заседании, числа свободных мест их размещение производится в порядке их включения в список граждан, представителей организаций в соответствии с пунктом 12 настоящего Положения.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19. Граждане, представители организаций, представивших заявку с намерением личного присутствия на заседании, не допускаются к участию в заседании в следующих случаях: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1) отсутствие документа, удостоверяющего личность;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2) отсутствие документа, подтверждающего полномочия, – для представителя организации.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20. Граждане, представители организаций допускаются в зал не ранее чем за 30 минут и не позднее чем за 10 минут до начала заседания по предъявлении документа, удостоверяющего личность.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21. Граждане, представители организации, не допускаются к участию с использованием видеоконференцсвязи в заседании в следующих случаях: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1) проведение заседания без использования видеоконференцсвязи;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2) отсутствие в заявке гражданина, представителя организации отметки о его намерении принять участие в заседании с использованием видеоконференцсвязи;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3) непрохождение гражданином, представителем организации идентификации его личности с использованием документа, удостоверяющего его личность, или отказ гражданина, представителя организации от его идентификации;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4) отсутствие документа, подтверждающего полномочия, – для представителя организации.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22. При допуске гражданина, представителя организации в зал заседаний, к видеоконференцсвязи осуществляется внесение сведений из документа, удостоверяющего его личность, в лист регистрации. В лист регистрации вносятся: фамилия, имя и отчество (при наличии), вид документа, удостоверяющего личность, его серия, номер и дата выдачи. Листы регистрации приобщаются к протоколу заседания.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При регистрации гражданам, представителям организаций выдается (направляется) информационный листок об их правах, обязанностях и ответственности в связи с присутствием на заседании. 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23. Процедуру регистрации граждан, представителей организаций осуществляют должностные лица аппарата Совета депутатов с соблюдением требований Федерального </w:t>
      </w:r>
      <w:hyperlink r:id="rId11" w:history="1">
        <w:r w:rsidRPr="00756977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756977">
        <w:rPr>
          <w:rFonts w:ascii="Times New Roman" w:hAnsi="Times New Roman" w:cs="Times New Roman"/>
          <w:sz w:val="24"/>
          <w:szCs w:val="24"/>
        </w:rPr>
        <w:t>а от 27 июля 2006 года № 152-ФЗ «О персональных данных».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b/>
          <w:sz w:val="24"/>
          <w:szCs w:val="24"/>
        </w:rPr>
        <w:t>4. Права и обязанности граждан, представителей организаций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73"/>
      <w:bookmarkEnd w:id="6"/>
      <w:r w:rsidRPr="00756977">
        <w:rPr>
          <w:rFonts w:ascii="Times New Roman" w:hAnsi="Times New Roman" w:cs="Times New Roman"/>
          <w:sz w:val="24"/>
          <w:szCs w:val="24"/>
        </w:rPr>
        <w:t>24. Запрещается входить в помещение для заседания с оружием, входить и выходить во время заседания без разрешения председательствующего на заседании, а также разговаривать во время заседания по телефону.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25. Граждане, представители организаций, лично присутствующие на заседании, не вправе занимать места депутатов в зале, где проходит заседание, без приглашения председательствующего на заседании.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26. Граждане, представители организаций, лично присутствующие на заседании, вправе с предварительного уведомления председательствующего делать записи, производить фото-, видео-, аудиозапись, использовать персональные компьютеры, средства телефонной и сотовой связи, радиосвязи, а также средств звукозаписи и обработки информации в той мере, в которой данные действия не мешают проведению заседания.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76"/>
      <w:bookmarkEnd w:id="7"/>
      <w:r w:rsidRPr="00756977">
        <w:rPr>
          <w:rFonts w:ascii="Times New Roman" w:hAnsi="Times New Roman" w:cs="Times New Roman"/>
          <w:sz w:val="24"/>
          <w:szCs w:val="24"/>
        </w:rPr>
        <w:t xml:space="preserve">27. Граждане, представители организаций не имеют права вмешиваться в ход заседания, обязаны соблюдать общественный порядок и подчиняться распоряжениям председательствующего на заседании. 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28. Председательствующий на заседании предоставляет гражданину или представителю организаций право задать вопрос или выступить по рассматриваемому вопросу. Граждане, представители организаций не участвуют в обсуждении и принятии решений и не должны препятствовать ходу заседания.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29. В случае нарушения пунктов 24</w:t>
      </w:r>
      <w:r w:rsidRPr="00756977">
        <w:rPr>
          <w:rFonts w:ascii="Times New Roman" w:hAnsi="Times New Roman" w:cs="Times New Roman"/>
          <w:sz w:val="24"/>
          <w:szCs w:val="24"/>
        </w:rPr>
        <w:sym w:font="Symbol" w:char="F02D"/>
      </w:r>
      <w:r w:rsidRPr="00756977">
        <w:rPr>
          <w:rFonts w:ascii="Times New Roman" w:hAnsi="Times New Roman" w:cs="Times New Roman"/>
          <w:sz w:val="24"/>
          <w:szCs w:val="24"/>
        </w:rPr>
        <w:t>28 настоящего Положения председательствующий на заседании делает замечание гражданину или представителю организации, о чем делается соответствующая запись в протоколе заседания. При повторном нарушении граждане или представители организации по решению председательствующего на заседании удаляются из зала заседания (отключаются от видеоконференцсвязи), о чем делается соответствующая запись в протоколе.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30. Отказ гражданину или представителю организации в доступе на заседание или удаление его с заседания могут быть обжалованы в судебном порядке.</w:t>
      </w:r>
    </w:p>
    <w:p w:rsidR="00756977" w:rsidRPr="00756977" w:rsidRDefault="00756977" w:rsidP="00756977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0"/>
        <w:jc w:val="both"/>
        <w:outlineLvl w:val="1"/>
        <w:rPr>
          <w:rFonts w:ascii="Times New Roman" w:hAnsi="Times New Roman" w:cs="Times New Roman"/>
          <w:color w:val="0000FF"/>
          <w:sz w:val="28"/>
          <w:szCs w:val="28"/>
        </w:rPr>
        <w:sectPr w:rsidR="00756977" w:rsidRPr="00756977" w:rsidSect="00941896">
          <w:headerReference w:type="even" r:id="rId12"/>
          <w:headerReference w:type="default" r:id="rId13"/>
          <w:footerReference w:type="first" r:id="rId14"/>
          <w:footnotePr>
            <w:numRestart w:val="eachSect"/>
          </w:footnotePr>
          <w:pgSz w:w="11906" w:h="16838" w:code="9"/>
          <w:pgMar w:top="1276" w:right="567" w:bottom="1134" w:left="1701" w:header="567" w:footer="567" w:gutter="0"/>
          <w:pgNumType w:start="1"/>
          <w:cols w:space="720"/>
          <w:noEndnote/>
          <w:titlePg/>
        </w:sectPr>
      </w:pP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к Положению о порядке присутствия граждан (физических лиц),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 в том числе представителей организаций (юридических лиц),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 общественных объединений, государственных органов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 и органов местного самоуправления, на заседаниях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Совета депутатов ЗАТО город Заозерск,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 его коллегиальных органов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56977" w:rsidRPr="00756977" w:rsidRDefault="00756977" w:rsidP="0075697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ar98"/>
      <w:bookmarkEnd w:id="8"/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Председателю Совета депутатов 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ЗАТО город Заозерск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от ____________________________________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756977" w:rsidRPr="00756977" w:rsidRDefault="00756977" w:rsidP="00756977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756977" w:rsidRPr="00756977" w:rsidRDefault="00756977" w:rsidP="0075697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56977" w:rsidRPr="00756977" w:rsidRDefault="00756977" w:rsidP="0075697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ЗАЯВКА</w:t>
      </w:r>
    </w:p>
    <w:p w:rsidR="00756977" w:rsidRPr="00756977" w:rsidRDefault="00756977" w:rsidP="0075697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для участия в заседании</w:t>
      </w:r>
    </w:p>
    <w:p w:rsidR="00756977" w:rsidRPr="00756977" w:rsidRDefault="00756977" w:rsidP="0075697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Совета депутатов ЗАТО город Заозерск, его коллегиальных органов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________________________________________________________________________,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hanging="27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56977">
        <w:rPr>
          <w:rFonts w:ascii="Times New Roman" w:hAnsi="Times New Roman" w:cs="Times New Roman"/>
          <w:i/>
          <w:sz w:val="20"/>
          <w:szCs w:val="20"/>
        </w:rPr>
        <w:t>(фамилия, имя, отчество (при наличии) заявителя)</w:t>
      </w:r>
    </w:p>
    <w:p w:rsidR="00756977" w:rsidRPr="00756977" w:rsidRDefault="00756977" w:rsidP="00756977">
      <w:pPr>
        <w:spacing w:after="0" w:line="240" w:lineRule="auto"/>
        <w:ind w:firstLine="0"/>
        <w:rPr>
          <w:rFonts w:ascii="Times New Roman" w:hAnsi="Times New Roman" w:cs="Times New Roman"/>
        </w:rPr>
      </w:pP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прошу включить меня в число участников заседания </w:t>
      </w:r>
      <w:r w:rsidRPr="00756977">
        <w:rPr>
          <w:rFonts w:ascii="Times New Roman" w:hAnsi="Times New Roman" w:cs="Times New Roman"/>
          <w:i/>
          <w:sz w:val="24"/>
          <w:szCs w:val="24"/>
        </w:rPr>
        <w:t>___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_____________________________________</w:t>
      </w:r>
      <w:r w:rsidRPr="00756977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</w:t>
      </w:r>
      <w:r w:rsidRPr="0075697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756977">
        <w:rPr>
          <w:rFonts w:ascii="Times New Roman" w:hAnsi="Times New Roman" w:cs="Times New Roman"/>
          <w:i/>
          <w:sz w:val="20"/>
          <w:szCs w:val="20"/>
        </w:rPr>
        <w:t>(наименование представительного органа муниципального образования, комиссии или иного коллегиального органа)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которое состоится «______» ___________________ года в «_______» часов «_________» мин, для присутствия при обсуждении вопроса 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75697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Pr="00756977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О себе сообщаю следующие контактные данные: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телефон и (или) адрес электронной почты ___________________________________________,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адрес проживания ____________________________________________________________________________________________________________________________________________.</w:t>
      </w: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756977" w:rsidRPr="00756977" w:rsidRDefault="00756977" w:rsidP="007569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6977">
        <w:rPr>
          <w:rFonts w:ascii="Times New Roman" w:hAnsi="Times New Roman" w:cs="Times New Roman"/>
          <w:bCs/>
          <w:sz w:val="24"/>
          <w:szCs w:val="24"/>
        </w:rPr>
        <w:t xml:space="preserve">Уведомляю, что в ходе участия в заседании намереваюсь (не намереваюсь) (нужное подчеркнуть) осуществлять </w:t>
      </w:r>
      <w:r w:rsidRPr="00756977">
        <w:rPr>
          <w:rFonts w:ascii="Times New Roman" w:hAnsi="Times New Roman" w:cs="Times New Roman"/>
          <w:sz w:val="24"/>
          <w:szCs w:val="24"/>
        </w:rPr>
        <w:t>фото-, аудио- и видеозапись, использовать персональный компьютер, средства телефонной и сотовой связи, радиосвязи, а также средства звукозаписи и обработки информации</w:t>
      </w:r>
      <w:r w:rsidRPr="00756977">
        <w:rPr>
          <w:rFonts w:ascii="Times New Roman" w:hAnsi="Times New Roman" w:cs="Times New Roman"/>
          <w:bCs/>
          <w:sz w:val="24"/>
          <w:szCs w:val="24"/>
        </w:rPr>
        <w:t>.</w:t>
      </w:r>
    </w:p>
    <w:p w:rsidR="00756977" w:rsidRPr="00756977" w:rsidRDefault="00756977" w:rsidP="00756977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6977" w:rsidRPr="00756977" w:rsidRDefault="00756977" w:rsidP="007569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977">
        <w:rPr>
          <w:rFonts w:ascii="Times New Roman" w:eastAsia="Times New Roman" w:hAnsi="Times New Roman" w:cs="Times New Roman"/>
          <w:bCs/>
          <w:sz w:val="24"/>
          <w:szCs w:val="24"/>
        </w:rPr>
        <w:t xml:space="preserve">Уведомляю о намерении (отсутствии намерения) </w:t>
      </w:r>
      <w:r w:rsidRPr="00756977">
        <w:rPr>
          <w:rFonts w:ascii="Times New Roman" w:eastAsia="Times New Roman" w:hAnsi="Times New Roman" w:cs="Times New Roman"/>
          <w:bCs/>
          <w:i/>
          <w:sz w:val="24"/>
          <w:szCs w:val="24"/>
        </w:rPr>
        <w:t>(нужное подчеркнуть)</w:t>
      </w:r>
      <w:r w:rsidRPr="00756977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принять участие в заседании </w:t>
      </w:r>
      <w:r w:rsidRPr="00756977">
        <w:rPr>
          <w:rFonts w:ascii="Times New Roman" w:eastAsia="Times New Roman" w:hAnsi="Times New Roman" w:cs="Times New Roman"/>
          <w:kern w:val="28"/>
          <w:sz w:val="24"/>
          <w:szCs w:val="24"/>
        </w:rPr>
        <w:t>в режиме видеоконференцсвязи</w:t>
      </w:r>
      <w:r w:rsidRPr="0075697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</w:rPr>
      </w:pP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Являюсь представителем __________________________________________________________________________________________________________________________________,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i/>
          <w:sz w:val="20"/>
          <w:szCs w:val="20"/>
        </w:rPr>
      </w:pPr>
      <w:r w:rsidRPr="00756977">
        <w:rPr>
          <w:rFonts w:ascii="Times New Roman" w:hAnsi="Times New Roman" w:cs="Times New Roman"/>
          <w:i/>
          <w:sz w:val="20"/>
          <w:szCs w:val="20"/>
        </w:rPr>
        <w:t>(наименование организации (юридического лица), общественного объединения, государственного органа или органа местного самоуправления, представителем которого является гражданин или в котором имеет иной статус)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</w:rPr>
      </w:pPr>
      <w:r w:rsidRPr="00756977">
        <w:rPr>
          <w:rFonts w:ascii="Times New Roman" w:hAnsi="Times New Roman" w:cs="Times New Roman"/>
          <w:sz w:val="24"/>
          <w:szCs w:val="24"/>
        </w:rPr>
        <w:t>где занимаю должность (являюсь)</w:t>
      </w:r>
      <w:r w:rsidRPr="00756977">
        <w:rPr>
          <w:rFonts w:ascii="Times New Roman" w:hAnsi="Times New Roman" w:cs="Times New Roman"/>
        </w:rPr>
        <w:t xml:space="preserve"> __________________________________________.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</w:rPr>
      </w:pP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</w:rPr>
      </w:pPr>
    </w:p>
    <w:p w:rsidR="00756977" w:rsidRDefault="00756977" w:rsidP="00756977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 xml:space="preserve">Дата 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Заявитель  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56977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756977" w:rsidRPr="00756977" w:rsidRDefault="00756977" w:rsidP="00756977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56977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</w:t>
      </w:r>
      <w:r w:rsidRPr="00756977">
        <w:rPr>
          <w:rFonts w:ascii="Times New Roman" w:hAnsi="Times New Roman" w:cs="Times New Roman"/>
          <w:i/>
          <w:sz w:val="20"/>
          <w:szCs w:val="20"/>
        </w:rPr>
        <w:t xml:space="preserve"> (подпись)</w:t>
      </w:r>
    </w:p>
    <w:p w:rsidR="00756977" w:rsidRPr="00756977" w:rsidRDefault="00756977" w:rsidP="00756977">
      <w:pPr>
        <w:spacing w:before="100" w:beforeAutospacing="1" w:after="100" w:afterAutospacing="1" w:line="240" w:lineRule="auto"/>
        <w:ind w:left="-426" w:right="-142" w:firstLine="568"/>
        <w:jc w:val="center"/>
      </w:pPr>
    </w:p>
    <w:p w:rsidR="001A236B" w:rsidRPr="001A236B" w:rsidRDefault="001A236B" w:rsidP="00756977">
      <w:pPr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bookmarkEnd w:id="1"/>
    <w:sectPr w:rsidR="001A236B" w:rsidRPr="001A236B" w:rsidSect="00D9330F">
      <w:footerReference w:type="default" r:id="rId15"/>
      <w:pgSz w:w="11906" w:h="16838"/>
      <w:pgMar w:top="170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977" w:rsidRDefault="00756977">
    <w:pPr>
      <w:pStyle w:val="af1"/>
    </w:pPr>
  </w:p>
  <w:p w:rsidR="00756977" w:rsidRDefault="0075697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977" w:rsidRDefault="00756977" w:rsidP="00EA56F1">
    <w:pPr>
      <w:pStyle w:val="af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756977" w:rsidRDefault="00756977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977" w:rsidRPr="006F0BB1" w:rsidRDefault="00756977" w:rsidP="00EA56F1">
    <w:pPr>
      <w:pStyle w:val="af"/>
      <w:framePr w:wrap="around" w:vAnchor="text" w:hAnchor="margin" w:xAlign="center" w:y="1"/>
      <w:rPr>
        <w:rStyle w:val="af5"/>
      </w:rPr>
    </w:pPr>
    <w:r w:rsidRPr="006F0BB1">
      <w:rPr>
        <w:rStyle w:val="af5"/>
      </w:rPr>
      <w:fldChar w:fldCharType="begin"/>
    </w:r>
    <w:r w:rsidRPr="006F0BB1">
      <w:rPr>
        <w:rStyle w:val="af5"/>
      </w:rPr>
      <w:instrText xml:space="preserve">PAGE  </w:instrText>
    </w:r>
    <w:r w:rsidRPr="006F0BB1">
      <w:rPr>
        <w:rStyle w:val="af5"/>
      </w:rPr>
      <w:fldChar w:fldCharType="separate"/>
    </w:r>
    <w:r w:rsidR="00941896">
      <w:rPr>
        <w:rStyle w:val="af5"/>
        <w:noProof/>
      </w:rPr>
      <w:t>2</w:t>
    </w:r>
    <w:r w:rsidRPr="006F0BB1">
      <w:rPr>
        <w:rStyle w:val="af5"/>
      </w:rPr>
      <w:fldChar w:fldCharType="end"/>
    </w:r>
  </w:p>
  <w:p w:rsidR="00756977" w:rsidRDefault="0075697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249A701A"/>
    <w:multiLevelType w:val="hybridMultilevel"/>
    <w:tmpl w:val="91E0A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2D3E678D"/>
    <w:multiLevelType w:val="multilevel"/>
    <w:tmpl w:val="91AAA2D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23" w15:restartNumberingAfterBreak="0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FD22960"/>
    <w:multiLevelType w:val="multilevel"/>
    <w:tmpl w:val="28D24A28"/>
    <w:lvl w:ilvl="0">
      <w:start w:val="1"/>
      <w:numFmt w:val="decimal"/>
      <w:lvlText w:val="%1."/>
      <w:lvlJc w:val="left"/>
      <w:pPr>
        <w:ind w:left="106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2250B92"/>
    <w:multiLevelType w:val="hybridMultilevel"/>
    <w:tmpl w:val="B2D2BDDA"/>
    <w:lvl w:ilvl="0" w:tplc="3B825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1" w15:restartNumberingAfterBreak="0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5CA60F3E"/>
    <w:multiLevelType w:val="hybridMultilevel"/>
    <w:tmpl w:val="B282C9AE"/>
    <w:lvl w:ilvl="0" w:tplc="025E29D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3" w15:restartNumberingAfterBreak="0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6" w15:restartNumberingAfterBreak="0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5"/>
  </w:num>
  <w:num w:numId="2">
    <w:abstractNumId w:val="29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</w:num>
  <w:num w:numId="5">
    <w:abstractNumId w:val="15"/>
  </w:num>
  <w:num w:numId="6">
    <w:abstractNumId w:val="30"/>
  </w:num>
  <w:num w:numId="7">
    <w:abstractNumId w:val="11"/>
  </w:num>
  <w:num w:numId="8">
    <w:abstractNumId w:val="26"/>
  </w:num>
  <w:num w:numId="9">
    <w:abstractNumId w:val="18"/>
  </w:num>
  <w:num w:numId="10">
    <w:abstractNumId w:val="24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0"/>
  </w:num>
  <w:num w:numId="26">
    <w:abstractNumId w:val="33"/>
  </w:num>
  <w:num w:numId="27">
    <w:abstractNumId w:val="16"/>
  </w:num>
  <w:num w:numId="28">
    <w:abstractNumId w:val="25"/>
  </w:num>
  <w:num w:numId="29">
    <w:abstractNumId w:val="21"/>
  </w:num>
  <w:num w:numId="30">
    <w:abstractNumId w:val="31"/>
  </w:num>
  <w:num w:numId="31">
    <w:abstractNumId w:val="23"/>
  </w:num>
  <w:num w:numId="32">
    <w:abstractNumId w:val="36"/>
  </w:num>
  <w:num w:numId="33">
    <w:abstractNumId w:val="17"/>
  </w:num>
  <w:num w:numId="34">
    <w:abstractNumId w:val="28"/>
  </w:num>
  <w:num w:numId="35">
    <w:abstractNumId w:val="19"/>
  </w:num>
  <w:num w:numId="36">
    <w:abstractNumId w:val="32"/>
  </w:num>
  <w:num w:numId="37">
    <w:abstractNumId w:val="27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4"/>
  <w:drawingGridHorizontalSpacing w:val="11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3B4C"/>
    <w:rsid w:val="00003D79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A236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4742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82F48"/>
    <w:rsid w:val="00685660"/>
    <w:rsid w:val="00686856"/>
    <w:rsid w:val="006904FE"/>
    <w:rsid w:val="00693793"/>
    <w:rsid w:val="00694292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50DFA"/>
    <w:rsid w:val="00751EA3"/>
    <w:rsid w:val="00753376"/>
    <w:rsid w:val="00756977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41896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74914"/>
    <w:rsid w:val="00B8725A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5F2B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1D3B"/>
    <w:rsid w:val="00D42BD1"/>
    <w:rsid w:val="00D542D2"/>
    <w:rsid w:val="00D673AC"/>
    <w:rsid w:val="00D85061"/>
    <w:rsid w:val="00D9330F"/>
    <w:rsid w:val="00DA022D"/>
    <w:rsid w:val="00DB471A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2BCF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99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0DD0C1FCBE2DD8138FCF2569FC186955B8FA3E8D21D55C54E808FDCDH2WEC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zatozaozers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CC54F-7F3E-4A31-B794-860EF238C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8</Pages>
  <Words>2997</Words>
  <Characters>17084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146</cp:revision>
  <cp:lastPrinted>2021-09-28T11:31:00Z</cp:lastPrinted>
  <dcterms:created xsi:type="dcterms:W3CDTF">2020-04-14T07:12:00Z</dcterms:created>
  <dcterms:modified xsi:type="dcterms:W3CDTF">2021-09-28T11:32:00Z</dcterms:modified>
</cp:coreProperties>
</file>