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969" w:type="dxa"/>
        <w:tblInd w:w="5495" w:type="dxa"/>
        <w:tblLook w:val="04A0"/>
      </w:tblPr>
      <w:tblGrid>
        <w:gridCol w:w="3969"/>
      </w:tblGrid>
      <w:tr w:rsidR="00813870" w:rsidRPr="00A25D34" w:rsidTr="00A25D34">
        <w:tc>
          <w:tcPr>
            <w:tcW w:w="3969" w:type="dxa"/>
          </w:tcPr>
          <w:p w:rsidR="00081B1C" w:rsidRPr="00A25D34" w:rsidRDefault="00081B1C" w:rsidP="00A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D34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081B1C" w:rsidRPr="00A25D34" w:rsidRDefault="00081B1C" w:rsidP="00A2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D34">
              <w:rPr>
                <w:rFonts w:ascii="Times New Roman" w:hAnsi="Times New Roman"/>
                <w:sz w:val="24"/>
                <w:szCs w:val="24"/>
              </w:rPr>
              <w:t>постановлением Администрации</w:t>
            </w:r>
          </w:p>
          <w:p w:rsidR="00813870" w:rsidRPr="00A25D34" w:rsidRDefault="00813870" w:rsidP="00813870">
            <w:pPr>
              <w:pStyle w:val="ConsPlusNormal"/>
              <w:rPr>
                <w:szCs w:val="24"/>
              </w:rPr>
            </w:pPr>
            <w:r w:rsidRPr="00A25D34">
              <w:rPr>
                <w:szCs w:val="24"/>
              </w:rPr>
              <w:t>ЗАТО город</w:t>
            </w:r>
            <w:r w:rsidR="00FB23DB">
              <w:rPr>
                <w:szCs w:val="24"/>
              </w:rPr>
              <w:t xml:space="preserve"> Заозерск</w:t>
            </w:r>
          </w:p>
          <w:p w:rsidR="00813870" w:rsidRPr="00A25D34" w:rsidRDefault="00813870" w:rsidP="00813870">
            <w:pPr>
              <w:pStyle w:val="ConsPlusNormal"/>
              <w:rPr>
                <w:szCs w:val="24"/>
              </w:rPr>
            </w:pPr>
            <w:r w:rsidRPr="00A25D34">
              <w:rPr>
                <w:szCs w:val="24"/>
              </w:rPr>
              <w:t>от ________________ № _______</w:t>
            </w:r>
          </w:p>
          <w:p w:rsidR="00813870" w:rsidRPr="00A25D34" w:rsidRDefault="00813870" w:rsidP="00A25D34">
            <w:pPr>
              <w:pStyle w:val="ConsPlusNormal"/>
              <w:jc w:val="right"/>
              <w:rPr>
                <w:szCs w:val="24"/>
              </w:rPr>
            </w:pPr>
          </w:p>
        </w:tc>
      </w:tr>
    </w:tbl>
    <w:p w:rsidR="00813870" w:rsidRPr="00813870" w:rsidRDefault="00813870" w:rsidP="00813870">
      <w:pPr>
        <w:pStyle w:val="ConsPlusNormal"/>
        <w:jc w:val="right"/>
        <w:rPr>
          <w:szCs w:val="24"/>
        </w:rPr>
      </w:pPr>
    </w:p>
    <w:p w:rsidR="00813870" w:rsidRDefault="00626A4A" w:rsidP="00081B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w:anchor="P48" w:history="1">
        <w:r w:rsidR="00813870" w:rsidRPr="00813870">
          <w:rPr>
            <w:rFonts w:ascii="Times New Roman" w:hAnsi="Times New Roman"/>
            <w:b/>
            <w:sz w:val="24"/>
            <w:szCs w:val="24"/>
          </w:rPr>
          <w:t>Переч</w:t>
        </w:r>
      </w:hyperlink>
      <w:r w:rsidR="00813870">
        <w:rPr>
          <w:rFonts w:ascii="Times New Roman" w:hAnsi="Times New Roman"/>
          <w:b/>
          <w:sz w:val="24"/>
          <w:szCs w:val="24"/>
        </w:rPr>
        <w:t>ень</w:t>
      </w:r>
      <w:r w:rsidR="00813870" w:rsidRPr="00813870">
        <w:rPr>
          <w:rFonts w:ascii="Times New Roman" w:hAnsi="Times New Roman"/>
          <w:b/>
          <w:sz w:val="24"/>
          <w:szCs w:val="24"/>
        </w:rPr>
        <w:t xml:space="preserve"> должностных лиц </w:t>
      </w:r>
      <w:r w:rsidR="00813870">
        <w:rPr>
          <w:rFonts w:ascii="Times New Roman" w:hAnsi="Times New Roman"/>
          <w:b/>
          <w:sz w:val="24"/>
          <w:szCs w:val="24"/>
        </w:rPr>
        <w:t xml:space="preserve">структурных подразделений </w:t>
      </w:r>
    </w:p>
    <w:p w:rsidR="001756AE" w:rsidRDefault="00813870" w:rsidP="00081B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813870">
        <w:rPr>
          <w:rFonts w:ascii="Times New Roman" w:hAnsi="Times New Roman"/>
          <w:b/>
          <w:sz w:val="24"/>
          <w:szCs w:val="24"/>
        </w:rPr>
        <w:t>дминистрации ЗАТО город</w:t>
      </w:r>
      <w:r w:rsidR="00FB23DB">
        <w:rPr>
          <w:rFonts w:ascii="Times New Roman" w:hAnsi="Times New Roman"/>
          <w:b/>
          <w:sz w:val="24"/>
          <w:szCs w:val="24"/>
        </w:rPr>
        <w:t xml:space="preserve"> Заозерск</w:t>
      </w:r>
      <w:r w:rsidRPr="00813870">
        <w:rPr>
          <w:rFonts w:ascii="Times New Roman" w:hAnsi="Times New Roman"/>
          <w:b/>
          <w:sz w:val="24"/>
          <w:szCs w:val="24"/>
        </w:rPr>
        <w:t xml:space="preserve"> и подведомственных организаций, ответственных за предоставление государственных услуг по переданным полномочиям, указанных в </w:t>
      </w:r>
      <w:hyperlink w:anchor="P1297" w:history="1">
        <w:r w:rsidRPr="00813870">
          <w:rPr>
            <w:rFonts w:ascii="Times New Roman" w:hAnsi="Times New Roman"/>
            <w:b/>
            <w:sz w:val="24"/>
            <w:szCs w:val="24"/>
          </w:rPr>
          <w:t>разделе 4</w:t>
        </w:r>
      </w:hyperlink>
      <w:r w:rsidRPr="00813870">
        <w:rPr>
          <w:rFonts w:ascii="Times New Roman" w:hAnsi="Times New Roman"/>
          <w:b/>
          <w:sz w:val="24"/>
          <w:szCs w:val="24"/>
        </w:rPr>
        <w:t xml:space="preserve"> Реестра и внесение сведений об этих услугах в электронные формы регионального Реестра государственных и муниципальных услуг (функций) Мурманской области</w:t>
      </w:r>
    </w:p>
    <w:p w:rsidR="00813870" w:rsidRPr="00813870" w:rsidRDefault="00813870" w:rsidP="008138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4768"/>
        <w:gridCol w:w="3809"/>
      </w:tblGrid>
      <w:tr w:rsidR="00813870" w:rsidRPr="00A25D34" w:rsidTr="00813870">
        <w:tc>
          <w:tcPr>
            <w:tcW w:w="964" w:type="dxa"/>
          </w:tcPr>
          <w:p w:rsidR="00813870" w:rsidRP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  <w:r w:rsidRPr="00813870">
              <w:rPr>
                <w:szCs w:val="24"/>
              </w:rPr>
              <w:t xml:space="preserve"> в Реестре</w:t>
            </w:r>
          </w:p>
        </w:tc>
        <w:tc>
          <w:tcPr>
            <w:tcW w:w="4768" w:type="dxa"/>
          </w:tcPr>
          <w:p w:rsidR="00813870" w:rsidRP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>Наименование государственной услуги по переданным полномочиям</w:t>
            </w:r>
          </w:p>
        </w:tc>
        <w:tc>
          <w:tcPr>
            <w:tcW w:w="3809" w:type="dxa"/>
          </w:tcPr>
          <w:p w:rsid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 xml:space="preserve">Должностное лицо, ответственное за предоставление </w:t>
            </w:r>
          </w:p>
          <w:p w:rsid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 xml:space="preserve">государственной услуги по </w:t>
            </w:r>
          </w:p>
          <w:p w:rsidR="00813870" w:rsidRP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>переданным полномочиям</w:t>
            </w:r>
          </w:p>
        </w:tc>
      </w:tr>
      <w:tr w:rsidR="00813870" w:rsidRPr="00A25D34" w:rsidTr="00813870">
        <w:tc>
          <w:tcPr>
            <w:tcW w:w="964" w:type="dxa"/>
          </w:tcPr>
          <w:p w:rsidR="00813870" w:rsidRP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>1</w:t>
            </w:r>
          </w:p>
        </w:tc>
        <w:tc>
          <w:tcPr>
            <w:tcW w:w="4768" w:type="dxa"/>
          </w:tcPr>
          <w:p w:rsidR="00813870" w:rsidRP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>2</w:t>
            </w:r>
          </w:p>
        </w:tc>
        <w:tc>
          <w:tcPr>
            <w:tcW w:w="3809" w:type="dxa"/>
          </w:tcPr>
          <w:p w:rsidR="00813870" w:rsidRPr="00813870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>3</w:t>
            </w:r>
          </w:p>
        </w:tc>
      </w:tr>
      <w:tr w:rsidR="00813870" w:rsidRPr="00A25D34" w:rsidTr="00813870">
        <w:tc>
          <w:tcPr>
            <w:tcW w:w="964" w:type="dxa"/>
            <w:vAlign w:val="center"/>
          </w:tcPr>
          <w:p w:rsidR="00813870" w:rsidRPr="0034789F" w:rsidRDefault="00813870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1</w:t>
            </w:r>
          </w:p>
        </w:tc>
        <w:tc>
          <w:tcPr>
            <w:tcW w:w="4768" w:type="dxa"/>
          </w:tcPr>
          <w:p w:rsidR="00813870" w:rsidRPr="0034789F" w:rsidRDefault="00813870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Государственная регистрация рождения</w:t>
            </w:r>
          </w:p>
        </w:tc>
        <w:tc>
          <w:tcPr>
            <w:tcW w:w="3809" w:type="dxa"/>
          </w:tcPr>
          <w:p w:rsidR="00813870" w:rsidRPr="0034789F" w:rsidRDefault="00813870" w:rsidP="00FB23DB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</w:t>
            </w:r>
            <w:r w:rsidR="006F457F" w:rsidRPr="0034789F">
              <w:rPr>
                <w:szCs w:val="24"/>
              </w:rPr>
              <w:t>оровна - начальник отдела ЗАГС А</w:t>
            </w:r>
            <w:r w:rsidRPr="0034789F">
              <w:rPr>
                <w:szCs w:val="24"/>
              </w:rPr>
              <w:t>дминистрации ЗАТО город Заозерск Мурманской области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2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Государственная регистрация заключения брака</w:t>
            </w:r>
          </w:p>
        </w:tc>
        <w:tc>
          <w:tcPr>
            <w:tcW w:w="3809" w:type="dxa"/>
          </w:tcPr>
          <w:p w:rsidR="006F457F" w:rsidRPr="0034789F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Викторовна - начальник отдела ЗАГС Администрации ЗАТО город Заозерск Мурманской области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3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Государственная регистрация расторжения брака</w:t>
            </w:r>
          </w:p>
        </w:tc>
        <w:tc>
          <w:tcPr>
            <w:tcW w:w="3809" w:type="dxa"/>
          </w:tcPr>
          <w:p w:rsidR="006F457F" w:rsidRPr="0034789F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Викторовна - начальник отдела ЗАГС Администрации ЗАТО город Заозерск Мурманской области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4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Государственная регистрация усыновления (удочерения)</w:t>
            </w:r>
          </w:p>
        </w:tc>
        <w:tc>
          <w:tcPr>
            <w:tcW w:w="3809" w:type="dxa"/>
          </w:tcPr>
          <w:p w:rsidR="006F457F" w:rsidRPr="0034789F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Викторовна - начальник отдела ЗАГС Администрации ЗАТО город Заозерск Мурманской области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5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Государственная регистрация установления отцовства</w:t>
            </w:r>
          </w:p>
        </w:tc>
        <w:tc>
          <w:tcPr>
            <w:tcW w:w="3809" w:type="dxa"/>
          </w:tcPr>
          <w:p w:rsidR="006F457F" w:rsidRPr="0034789F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Викторовна - начальник отдела ЗАГС Администрации ЗАТО город Заозерск Мурманской области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6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Государственная регистрация перемены имени</w:t>
            </w:r>
          </w:p>
        </w:tc>
        <w:tc>
          <w:tcPr>
            <w:tcW w:w="3809" w:type="dxa"/>
          </w:tcPr>
          <w:p w:rsidR="006F457F" w:rsidRPr="0034789F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Викторовна - начальник отдела ЗАГС Администрации ЗАТО город Заозерск Мурманской области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7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Государственная регистрация смерти</w:t>
            </w:r>
          </w:p>
        </w:tc>
        <w:tc>
          <w:tcPr>
            <w:tcW w:w="3809" w:type="dxa"/>
          </w:tcPr>
          <w:p w:rsidR="006F457F" w:rsidRPr="0034789F" w:rsidRDefault="00FB23DB" w:rsidP="00FB23DB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 xml:space="preserve">Герасимова Екатерина Викторовна - начальник отдела ЗАГС Администрации ЗАТО город </w:t>
            </w:r>
            <w:r w:rsidRPr="0034789F">
              <w:rPr>
                <w:szCs w:val="24"/>
              </w:rPr>
              <w:lastRenderedPageBreak/>
              <w:t xml:space="preserve">Заозерск Мурманской области 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lastRenderedPageBreak/>
              <w:t>8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Внесение исправлений или изменений в запись акта гражданского состояния</w:t>
            </w:r>
          </w:p>
        </w:tc>
        <w:tc>
          <w:tcPr>
            <w:tcW w:w="3809" w:type="dxa"/>
          </w:tcPr>
          <w:p w:rsidR="006F457F" w:rsidRPr="0034789F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Викторовна - начальник отдела ЗАГС Администрации ЗАТО город Заозерск Мурманской области</w:t>
            </w:r>
          </w:p>
        </w:tc>
      </w:tr>
      <w:tr w:rsidR="006F457F" w:rsidRPr="00A25D34" w:rsidTr="00813870">
        <w:tc>
          <w:tcPr>
            <w:tcW w:w="964" w:type="dxa"/>
            <w:vAlign w:val="center"/>
          </w:tcPr>
          <w:p w:rsidR="006F457F" w:rsidRPr="0034789F" w:rsidRDefault="006F457F" w:rsidP="00A25D34">
            <w:pPr>
              <w:pStyle w:val="ConsPlusNormal"/>
              <w:jc w:val="center"/>
              <w:rPr>
                <w:szCs w:val="24"/>
              </w:rPr>
            </w:pPr>
            <w:r w:rsidRPr="0034789F">
              <w:rPr>
                <w:szCs w:val="24"/>
              </w:rPr>
              <w:t>9</w:t>
            </w:r>
          </w:p>
        </w:tc>
        <w:tc>
          <w:tcPr>
            <w:tcW w:w="4768" w:type="dxa"/>
          </w:tcPr>
          <w:p w:rsidR="006F457F" w:rsidRPr="0034789F" w:rsidRDefault="006F457F" w:rsidP="00A25D34">
            <w:pPr>
              <w:pStyle w:val="ConsPlusNormal"/>
              <w:rPr>
                <w:szCs w:val="24"/>
              </w:rPr>
            </w:pPr>
            <w:r w:rsidRPr="0034789F">
              <w:rPr>
                <w:szCs w:val="24"/>
              </w:rPr>
              <w:t>Выдача повторных свидетельств и иных документов (справок), подтверждающих факт государственной регистрации акта гражданского состояния</w:t>
            </w:r>
          </w:p>
        </w:tc>
        <w:tc>
          <w:tcPr>
            <w:tcW w:w="3809" w:type="dxa"/>
          </w:tcPr>
          <w:p w:rsidR="006F457F" w:rsidRPr="0034789F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34789F">
              <w:rPr>
                <w:szCs w:val="24"/>
              </w:rPr>
              <w:t>Герасимова Екатерина Викторовна - начальник отдела ЗАГС Администрации ЗАТО город Заозерск Мурманской области</w:t>
            </w:r>
          </w:p>
        </w:tc>
      </w:tr>
      <w:tr w:rsidR="00813870" w:rsidRPr="00A25D34" w:rsidTr="00813870">
        <w:tc>
          <w:tcPr>
            <w:tcW w:w="964" w:type="dxa"/>
            <w:vAlign w:val="center"/>
          </w:tcPr>
          <w:p w:rsidR="00813870" w:rsidRPr="00813870" w:rsidRDefault="00081B1C" w:rsidP="00A25D3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768" w:type="dxa"/>
          </w:tcPr>
          <w:p w:rsidR="00813870" w:rsidRPr="00813870" w:rsidRDefault="00813870" w:rsidP="006F457F">
            <w:pPr>
              <w:pStyle w:val="ConsPlusNormal"/>
              <w:jc w:val="both"/>
              <w:rPr>
                <w:szCs w:val="24"/>
              </w:rPr>
            </w:pPr>
            <w:r w:rsidRPr="00813870">
              <w:rPr>
                <w:szCs w:val="24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над несовершеннолетними, принять детей, оставшихся без родителей на воспитание в семью в иных, установленных семейным законодательством РФ, формах</w:t>
            </w:r>
          </w:p>
        </w:tc>
        <w:tc>
          <w:tcPr>
            <w:tcW w:w="3809" w:type="dxa"/>
          </w:tcPr>
          <w:p w:rsidR="00813870" w:rsidRPr="00813870" w:rsidRDefault="006F457F" w:rsidP="00FB23DB">
            <w:pPr>
              <w:pStyle w:val="ConsPlusNormal"/>
              <w:jc w:val="both"/>
              <w:rPr>
                <w:szCs w:val="24"/>
              </w:rPr>
            </w:pPr>
            <w:r w:rsidRPr="00EB57A4">
              <w:t>Голубенко Ирина Николаевна - заместитель Главы администрации ЗАТО город Заозерск по социальным вопросам – начальник Управления образования, культуры, спорта и молодежной политики</w:t>
            </w:r>
          </w:p>
        </w:tc>
      </w:tr>
      <w:tr w:rsidR="00BD118E" w:rsidRPr="00A25D34" w:rsidTr="00813870">
        <w:tc>
          <w:tcPr>
            <w:tcW w:w="964" w:type="dxa"/>
            <w:vAlign w:val="center"/>
          </w:tcPr>
          <w:p w:rsidR="00BD118E" w:rsidRPr="000253D4" w:rsidRDefault="00BD118E" w:rsidP="00A25D34">
            <w:pPr>
              <w:pStyle w:val="ConsPlusNormal"/>
              <w:jc w:val="center"/>
              <w:rPr>
                <w:szCs w:val="24"/>
              </w:rPr>
            </w:pPr>
            <w:r w:rsidRPr="000253D4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</w:p>
        </w:tc>
        <w:tc>
          <w:tcPr>
            <w:tcW w:w="4768" w:type="dxa"/>
          </w:tcPr>
          <w:p w:rsidR="00BD118E" w:rsidRPr="00BD118E" w:rsidRDefault="00BD118E" w:rsidP="000606F0">
            <w:pPr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D118E">
              <w:rPr>
                <w:rFonts w:ascii="Times New Roman" w:hAnsi="Times New Roman"/>
                <w:kern w:val="36"/>
                <w:sz w:val="24"/>
                <w:szCs w:val="24"/>
              </w:rPr>
              <w:t xml:space="preserve">Прием документов органами опеки и попечительства от лиц, желающих установить опеку над совершеннолетними недееспособными гражданами, </w:t>
            </w:r>
            <w:r w:rsidRPr="00BD118E">
              <w:rPr>
                <w:rFonts w:ascii="Times New Roman" w:hAnsi="Times New Roman"/>
                <w:sz w:val="24"/>
                <w:szCs w:val="24"/>
              </w:rPr>
              <w:t>попечительство над ограниченно дееспособными гражданами</w:t>
            </w:r>
          </w:p>
        </w:tc>
        <w:tc>
          <w:tcPr>
            <w:tcW w:w="3809" w:type="dxa"/>
          </w:tcPr>
          <w:p w:rsidR="00BD118E" w:rsidRPr="00BD118E" w:rsidRDefault="00FB23DB" w:rsidP="000606F0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Егорова Мария Вадимовна</w:t>
            </w:r>
            <w:r w:rsidR="00BD118E" w:rsidRPr="00BD118E">
              <w:rPr>
                <w:szCs w:val="24"/>
              </w:rPr>
              <w:t xml:space="preserve"> - ведущий специалист по вопросам социальной защиты населения администрации ЗАТО город Заозерск</w:t>
            </w:r>
          </w:p>
        </w:tc>
      </w:tr>
      <w:tr w:rsidR="000253D4" w:rsidRPr="00A25D34" w:rsidTr="00813870">
        <w:tc>
          <w:tcPr>
            <w:tcW w:w="964" w:type="dxa"/>
            <w:vAlign w:val="center"/>
          </w:tcPr>
          <w:p w:rsidR="000253D4" w:rsidRPr="000253D4" w:rsidRDefault="000253D4" w:rsidP="00A25D34">
            <w:pPr>
              <w:pStyle w:val="ConsPlusNormal"/>
              <w:jc w:val="center"/>
              <w:rPr>
                <w:szCs w:val="24"/>
              </w:rPr>
            </w:pPr>
            <w:r w:rsidRPr="000253D4">
              <w:rPr>
                <w:szCs w:val="24"/>
              </w:rPr>
              <w:t>1</w:t>
            </w:r>
            <w:r w:rsidR="00081B1C">
              <w:rPr>
                <w:szCs w:val="24"/>
              </w:rPr>
              <w:t>2</w:t>
            </w:r>
          </w:p>
        </w:tc>
        <w:tc>
          <w:tcPr>
            <w:tcW w:w="4768" w:type="dxa"/>
          </w:tcPr>
          <w:p w:rsidR="000253D4" w:rsidRPr="000253D4" w:rsidRDefault="00BD118E" w:rsidP="006F457F">
            <w:pPr>
              <w:pStyle w:val="ConsPlusNormal"/>
              <w:jc w:val="both"/>
              <w:rPr>
                <w:szCs w:val="24"/>
              </w:rPr>
            </w:pPr>
            <w:r w:rsidRPr="0056693D">
              <w:rPr>
                <w:szCs w:val="24"/>
              </w:rPr>
              <w:t>Выдача разрешений на совершение сделок с имуществом, принадлежащим совершеннолетним подопечным гражданам, и расходование денежных средств, принадлежащих совершеннолетним подопечным гражданам</w:t>
            </w:r>
          </w:p>
        </w:tc>
        <w:tc>
          <w:tcPr>
            <w:tcW w:w="3809" w:type="dxa"/>
          </w:tcPr>
          <w:p w:rsidR="000253D4" w:rsidRPr="000253D4" w:rsidRDefault="00FB23DB" w:rsidP="00A25D3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Егорова Мария Вадимовна</w:t>
            </w:r>
            <w:r w:rsidRPr="00BD118E">
              <w:rPr>
                <w:szCs w:val="24"/>
              </w:rPr>
              <w:t xml:space="preserve"> - ведущий специалист по вопросам социальной защиты населения администрации ЗАТО город Заозерск</w:t>
            </w:r>
          </w:p>
        </w:tc>
      </w:tr>
      <w:tr w:rsidR="000253D4" w:rsidRPr="00A25D34" w:rsidTr="00813870">
        <w:tc>
          <w:tcPr>
            <w:tcW w:w="964" w:type="dxa"/>
            <w:vAlign w:val="center"/>
          </w:tcPr>
          <w:p w:rsidR="000253D4" w:rsidRPr="000253D4" w:rsidRDefault="000253D4" w:rsidP="00A25D34">
            <w:pPr>
              <w:pStyle w:val="ConsPlusNormal"/>
              <w:jc w:val="center"/>
              <w:rPr>
                <w:szCs w:val="24"/>
              </w:rPr>
            </w:pPr>
            <w:r w:rsidRPr="000253D4">
              <w:rPr>
                <w:szCs w:val="24"/>
              </w:rPr>
              <w:t>1</w:t>
            </w:r>
            <w:r w:rsidR="00081B1C">
              <w:rPr>
                <w:szCs w:val="24"/>
              </w:rPr>
              <w:t>3</w:t>
            </w:r>
          </w:p>
        </w:tc>
        <w:tc>
          <w:tcPr>
            <w:tcW w:w="4768" w:type="dxa"/>
          </w:tcPr>
          <w:p w:rsidR="000253D4" w:rsidRPr="000253D4" w:rsidRDefault="000253D4" w:rsidP="006F457F">
            <w:pPr>
              <w:pStyle w:val="ConsPlusNormal"/>
              <w:jc w:val="both"/>
              <w:rPr>
                <w:szCs w:val="24"/>
              </w:rPr>
            </w:pPr>
            <w:r w:rsidRPr="000253D4">
              <w:rPr>
                <w:bCs/>
                <w:szCs w:val="22"/>
              </w:rPr>
              <w:t>Заключение договора доверительного управления имуществом органом опеки и попечительства в отношении совершеннолетних граждан</w:t>
            </w:r>
          </w:p>
        </w:tc>
        <w:tc>
          <w:tcPr>
            <w:tcW w:w="3809" w:type="dxa"/>
          </w:tcPr>
          <w:p w:rsidR="000253D4" w:rsidRPr="000253D4" w:rsidRDefault="00FB23DB" w:rsidP="00A25D3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Егорова Мария Вадимовна</w:t>
            </w:r>
            <w:r w:rsidRPr="00BD118E">
              <w:rPr>
                <w:szCs w:val="24"/>
              </w:rPr>
              <w:t xml:space="preserve"> - ведущий специалист по вопросам социальной защиты населения администрации ЗАТО город Заозерск</w:t>
            </w:r>
          </w:p>
        </w:tc>
      </w:tr>
      <w:tr w:rsidR="007B466F" w:rsidRPr="009F7B48" w:rsidTr="00813870">
        <w:tc>
          <w:tcPr>
            <w:tcW w:w="964" w:type="dxa"/>
            <w:vAlign w:val="center"/>
          </w:tcPr>
          <w:p w:rsidR="007B466F" w:rsidRPr="009F7B48" w:rsidRDefault="007B466F" w:rsidP="00A25D34">
            <w:pPr>
              <w:pStyle w:val="ConsPlusNormal"/>
              <w:jc w:val="center"/>
              <w:rPr>
                <w:szCs w:val="24"/>
              </w:rPr>
            </w:pPr>
            <w:r w:rsidRPr="009F7B48">
              <w:rPr>
                <w:szCs w:val="24"/>
              </w:rPr>
              <w:t>14</w:t>
            </w:r>
          </w:p>
        </w:tc>
        <w:tc>
          <w:tcPr>
            <w:tcW w:w="4768" w:type="dxa"/>
          </w:tcPr>
          <w:p w:rsidR="007B466F" w:rsidRPr="009F7B48" w:rsidRDefault="007B466F" w:rsidP="007B466F">
            <w:pPr>
              <w:pStyle w:val="ConsPlusNormal"/>
              <w:rPr>
                <w:szCs w:val="24"/>
              </w:rPr>
            </w:pPr>
            <w:r w:rsidRPr="009F7B48">
              <w:rPr>
                <w:kern w:val="36"/>
                <w:szCs w:val="24"/>
              </w:rPr>
              <w:t>Выдача разрешений на распоряжение имуществом совершеннолетнего гражданина, ограниченного судом в дееспособности</w:t>
            </w:r>
          </w:p>
        </w:tc>
        <w:tc>
          <w:tcPr>
            <w:tcW w:w="3809" w:type="dxa"/>
          </w:tcPr>
          <w:p w:rsidR="007B466F" w:rsidRPr="009F7B48" w:rsidRDefault="00FB23DB" w:rsidP="007B466F">
            <w:pPr>
              <w:pStyle w:val="ConsPlusNormal"/>
              <w:jc w:val="both"/>
            </w:pPr>
            <w:r>
              <w:rPr>
                <w:szCs w:val="24"/>
              </w:rPr>
              <w:t>Егорова Мария Вадимовна</w:t>
            </w:r>
            <w:r w:rsidRPr="00BD118E">
              <w:rPr>
                <w:szCs w:val="24"/>
              </w:rPr>
              <w:t xml:space="preserve"> - ведущий специалист по вопросам социальной защиты населения администрации ЗАТО город Заозерск</w:t>
            </w:r>
          </w:p>
        </w:tc>
      </w:tr>
      <w:tr w:rsidR="00BD118E" w:rsidRPr="00A25D34" w:rsidTr="00813870">
        <w:tc>
          <w:tcPr>
            <w:tcW w:w="964" w:type="dxa"/>
            <w:vAlign w:val="center"/>
          </w:tcPr>
          <w:p w:rsidR="00BD118E" w:rsidRPr="00BD118E" w:rsidRDefault="00BD118E" w:rsidP="00BD118E">
            <w:pPr>
              <w:pStyle w:val="ConsPlusNormal"/>
              <w:jc w:val="center"/>
              <w:rPr>
                <w:szCs w:val="24"/>
              </w:rPr>
            </w:pPr>
            <w:r w:rsidRPr="00BD118E">
              <w:rPr>
                <w:szCs w:val="24"/>
              </w:rPr>
              <w:t>15</w:t>
            </w:r>
          </w:p>
        </w:tc>
        <w:tc>
          <w:tcPr>
            <w:tcW w:w="4768" w:type="dxa"/>
          </w:tcPr>
          <w:p w:rsidR="00BD118E" w:rsidRPr="00BD118E" w:rsidRDefault="00BD118E" w:rsidP="000606F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D118E">
              <w:rPr>
                <w:rFonts w:ascii="Times New Roman" w:hAnsi="Times New Roman"/>
                <w:kern w:val="36"/>
                <w:sz w:val="24"/>
                <w:szCs w:val="24"/>
              </w:rPr>
              <w:t>Установление патронажа над совершеннолетними дееспособными гражданами</w:t>
            </w:r>
          </w:p>
        </w:tc>
        <w:tc>
          <w:tcPr>
            <w:tcW w:w="3809" w:type="dxa"/>
          </w:tcPr>
          <w:p w:rsidR="00BD118E" w:rsidRPr="00BD118E" w:rsidRDefault="00FB23DB" w:rsidP="000606F0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Егорова Мария Вадимовна</w:t>
            </w:r>
            <w:r w:rsidRPr="00BD118E">
              <w:rPr>
                <w:szCs w:val="24"/>
              </w:rPr>
              <w:t xml:space="preserve"> - ведущий специалист по вопросам социальной защиты населения администрации ЗАТО город Заозерск</w:t>
            </w:r>
          </w:p>
        </w:tc>
      </w:tr>
      <w:tr w:rsidR="00FF1A77" w:rsidRPr="00A25D34" w:rsidTr="00813870">
        <w:tc>
          <w:tcPr>
            <w:tcW w:w="964" w:type="dxa"/>
            <w:vAlign w:val="center"/>
          </w:tcPr>
          <w:p w:rsidR="00FF1A77" w:rsidRPr="00813870" w:rsidRDefault="00FF1A77" w:rsidP="000606F0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lastRenderedPageBreak/>
              <w:t>1</w:t>
            </w:r>
            <w:r w:rsidR="000606F0">
              <w:rPr>
                <w:szCs w:val="24"/>
              </w:rPr>
              <w:t>6</w:t>
            </w:r>
          </w:p>
        </w:tc>
        <w:tc>
          <w:tcPr>
            <w:tcW w:w="4768" w:type="dxa"/>
          </w:tcPr>
          <w:p w:rsidR="00FF1A77" w:rsidRPr="00813870" w:rsidRDefault="00FF1A77" w:rsidP="000253D4">
            <w:pPr>
              <w:pStyle w:val="ConsPlusNormal"/>
              <w:jc w:val="both"/>
              <w:rPr>
                <w:szCs w:val="24"/>
              </w:rPr>
            </w:pPr>
            <w:r w:rsidRPr="00813870">
              <w:rPr>
                <w:szCs w:val="24"/>
              </w:rPr>
              <w:t>Предоставление дополнительных гарантий по оплате за жилое помещение и коммунальные услуги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3809" w:type="dxa"/>
          </w:tcPr>
          <w:p w:rsidR="00FF1A77" w:rsidRPr="00813870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EB57A4">
              <w:t>Голубенко Ирина Николаевна - заместитель Главы администрации ЗАТО город Заозерск по социальным вопросам – начальник Управления образования, культуры, спорта и молодежной политики</w:t>
            </w:r>
          </w:p>
        </w:tc>
      </w:tr>
      <w:tr w:rsidR="00FF1A77" w:rsidRPr="00A25D34" w:rsidTr="00813870">
        <w:tc>
          <w:tcPr>
            <w:tcW w:w="964" w:type="dxa"/>
            <w:vAlign w:val="center"/>
          </w:tcPr>
          <w:p w:rsidR="00FF1A77" w:rsidRPr="00813870" w:rsidRDefault="007B466F" w:rsidP="000606F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0606F0">
              <w:rPr>
                <w:szCs w:val="24"/>
              </w:rPr>
              <w:t>7</w:t>
            </w:r>
          </w:p>
        </w:tc>
        <w:tc>
          <w:tcPr>
            <w:tcW w:w="4768" w:type="dxa"/>
          </w:tcPr>
          <w:p w:rsidR="00FF1A77" w:rsidRPr="00813870" w:rsidRDefault="00FF1A77" w:rsidP="000253D4">
            <w:pPr>
              <w:pStyle w:val="ConsPlusNormal"/>
              <w:jc w:val="both"/>
              <w:rPr>
                <w:szCs w:val="24"/>
              </w:rPr>
            </w:pPr>
            <w:r w:rsidRPr="00813870">
              <w:rPr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09" w:type="dxa"/>
          </w:tcPr>
          <w:p w:rsidR="00FF1A77" w:rsidRPr="00813870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EB57A4">
              <w:t>Голубенко Ирина Николаевна - заместитель Главы администрации ЗАТО город Заозерск по социальным вопросам – начальник Управления образования, культуры, спорта и молодежной политики</w:t>
            </w:r>
          </w:p>
        </w:tc>
      </w:tr>
      <w:tr w:rsidR="00FF1A77" w:rsidRPr="00A25D34" w:rsidTr="00813870">
        <w:tc>
          <w:tcPr>
            <w:tcW w:w="964" w:type="dxa"/>
            <w:vAlign w:val="center"/>
          </w:tcPr>
          <w:p w:rsidR="00FF1A77" w:rsidRPr="00813870" w:rsidRDefault="00FF1A77" w:rsidP="000606F0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>1</w:t>
            </w:r>
            <w:r w:rsidR="000606F0">
              <w:rPr>
                <w:szCs w:val="24"/>
              </w:rPr>
              <w:t>8</w:t>
            </w:r>
          </w:p>
        </w:tc>
        <w:tc>
          <w:tcPr>
            <w:tcW w:w="4768" w:type="dxa"/>
          </w:tcPr>
          <w:p w:rsidR="00FF1A77" w:rsidRPr="00813870" w:rsidRDefault="00FF1A77" w:rsidP="000253D4">
            <w:pPr>
              <w:pStyle w:val="ConsPlusNormal"/>
              <w:jc w:val="both"/>
              <w:rPr>
                <w:szCs w:val="24"/>
              </w:rPr>
            </w:pPr>
            <w:r w:rsidRPr="00813870">
              <w:rPr>
                <w:szCs w:val="24"/>
              </w:rPr>
              <w:t>Выдача разрешения родителям (иным законным представителям) на совершение сделок с имуществом несовершеннолетних</w:t>
            </w:r>
          </w:p>
        </w:tc>
        <w:tc>
          <w:tcPr>
            <w:tcW w:w="3809" w:type="dxa"/>
          </w:tcPr>
          <w:p w:rsidR="00FF1A77" w:rsidRPr="00813870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EB57A4">
              <w:t>Голубенко Ирина Николаевна - заместитель Главы администрации ЗАТО город Заозерск по социальным вопросам – начальник Управления образования, культуры, спорта и молодежной политики</w:t>
            </w:r>
          </w:p>
        </w:tc>
      </w:tr>
      <w:tr w:rsidR="00FF1A77" w:rsidRPr="00A25D34" w:rsidTr="00813870">
        <w:tc>
          <w:tcPr>
            <w:tcW w:w="964" w:type="dxa"/>
            <w:vAlign w:val="center"/>
          </w:tcPr>
          <w:p w:rsidR="00FF1A77" w:rsidRPr="00813870" w:rsidRDefault="00FF1A77" w:rsidP="000606F0">
            <w:pPr>
              <w:pStyle w:val="ConsPlusNormal"/>
              <w:jc w:val="center"/>
              <w:rPr>
                <w:szCs w:val="24"/>
              </w:rPr>
            </w:pPr>
            <w:r w:rsidRPr="00813870">
              <w:rPr>
                <w:szCs w:val="24"/>
              </w:rPr>
              <w:t>1</w:t>
            </w:r>
            <w:r w:rsidR="000606F0">
              <w:rPr>
                <w:szCs w:val="24"/>
              </w:rPr>
              <w:t>9</w:t>
            </w:r>
          </w:p>
        </w:tc>
        <w:tc>
          <w:tcPr>
            <w:tcW w:w="4768" w:type="dxa"/>
          </w:tcPr>
          <w:p w:rsidR="00FF1A77" w:rsidRPr="00813870" w:rsidRDefault="00FF1A77" w:rsidP="000253D4">
            <w:pPr>
              <w:pStyle w:val="ConsPlusNormal"/>
              <w:jc w:val="both"/>
              <w:rPr>
                <w:szCs w:val="24"/>
              </w:rPr>
            </w:pPr>
            <w:r w:rsidRPr="00813870">
              <w:rPr>
                <w:szCs w:val="24"/>
              </w:rPr>
              <w:t>Назначение и выплата денежных средств опекуну (попечителю), приемному родителю на содержание ребенка</w:t>
            </w:r>
            <w:r w:rsidR="002C3B3E">
              <w:rPr>
                <w:szCs w:val="24"/>
              </w:rPr>
              <w:t>,</w:t>
            </w:r>
            <w:r w:rsidRPr="00813870">
              <w:rPr>
                <w:szCs w:val="24"/>
              </w:rPr>
              <w:t xml:space="preserve"> находящегося под опекой (попечительством), на воспитании в приемной семье, а также вознаграждения приемным родителям</w:t>
            </w:r>
          </w:p>
        </w:tc>
        <w:tc>
          <w:tcPr>
            <w:tcW w:w="3809" w:type="dxa"/>
          </w:tcPr>
          <w:p w:rsidR="00FF1A77" w:rsidRPr="00813870" w:rsidRDefault="00FB23DB" w:rsidP="00A25D34">
            <w:pPr>
              <w:pStyle w:val="ConsPlusNormal"/>
              <w:jc w:val="both"/>
              <w:rPr>
                <w:szCs w:val="24"/>
              </w:rPr>
            </w:pPr>
            <w:r w:rsidRPr="00EB57A4">
              <w:t>Голубенко Ирина Николаевна - заместитель Главы администрации ЗАТО город Заозерск по социальным вопросам – начальник Управления образования, культуры, спорта и молодежной политики</w:t>
            </w:r>
          </w:p>
        </w:tc>
      </w:tr>
    </w:tbl>
    <w:p w:rsidR="00813870" w:rsidRPr="00813870" w:rsidRDefault="00813870" w:rsidP="00813870">
      <w:pPr>
        <w:pStyle w:val="ConsPlusNormal"/>
        <w:jc w:val="both"/>
        <w:rPr>
          <w:szCs w:val="24"/>
        </w:rPr>
      </w:pPr>
    </w:p>
    <w:sectPr w:rsidR="00813870" w:rsidRPr="00813870" w:rsidSect="00175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3870"/>
    <w:rsid w:val="000253D4"/>
    <w:rsid w:val="000606F0"/>
    <w:rsid w:val="00081B1C"/>
    <w:rsid w:val="001756AE"/>
    <w:rsid w:val="0024439F"/>
    <w:rsid w:val="002C3B3E"/>
    <w:rsid w:val="0034789F"/>
    <w:rsid w:val="00353F54"/>
    <w:rsid w:val="004E2541"/>
    <w:rsid w:val="00575000"/>
    <w:rsid w:val="005927FC"/>
    <w:rsid w:val="005B295C"/>
    <w:rsid w:val="00626A4A"/>
    <w:rsid w:val="006F457F"/>
    <w:rsid w:val="0074153A"/>
    <w:rsid w:val="007B466F"/>
    <w:rsid w:val="00813870"/>
    <w:rsid w:val="008A7D09"/>
    <w:rsid w:val="009F7B48"/>
    <w:rsid w:val="00A25D34"/>
    <w:rsid w:val="00A56B76"/>
    <w:rsid w:val="00AE4EC0"/>
    <w:rsid w:val="00BD118E"/>
    <w:rsid w:val="00CF4310"/>
    <w:rsid w:val="00D04769"/>
    <w:rsid w:val="00FB23DB"/>
    <w:rsid w:val="00FF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A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3870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table" w:styleId="a3">
    <w:name w:val="Table Grid"/>
    <w:basedOn w:val="a1"/>
    <w:uiPriority w:val="59"/>
    <w:rsid w:val="008138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3870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A5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B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5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5410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P1297</vt:lpwstr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uef-sidneva</dc:creator>
  <cp:lastModifiedBy>org-lykova</cp:lastModifiedBy>
  <cp:revision>2</cp:revision>
  <cp:lastPrinted>2016-04-28T13:21:00Z</cp:lastPrinted>
  <dcterms:created xsi:type="dcterms:W3CDTF">2018-03-22T10:36:00Z</dcterms:created>
  <dcterms:modified xsi:type="dcterms:W3CDTF">2018-03-22T10:36:00Z</dcterms:modified>
</cp:coreProperties>
</file>